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CBD" w:rsidRPr="0050387B" w:rsidRDefault="00F53CBD" w:rsidP="00706305">
      <w:pPr>
        <w:ind w:left="0" w:firstLine="0"/>
        <w:jc w:val="center"/>
        <w:rPr>
          <w:rFonts w:ascii="Times New Roman" w:hAnsi="Times New Roman" w:cs="Times New Roman"/>
          <w:spacing w:val="100"/>
          <w:sz w:val="16"/>
          <w:szCs w:val="16"/>
        </w:rPr>
      </w:pPr>
      <w:r w:rsidRPr="0050387B">
        <w:rPr>
          <w:rFonts w:ascii="Times New Roman" w:hAnsi="Times New Roman" w:cs="Times New Roman"/>
          <w:spacing w:val="100"/>
          <w:sz w:val="16"/>
          <w:szCs w:val="16"/>
        </w:rPr>
        <w:t>МУНИЦИПАЛЬНОЕ ОБРАЗОВАНИЕ</w:t>
      </w:r>
    </w:p>
    <w:p w:rsidR="00F53CBD" w:rsidRPr="0050387B" w:rsidRDefault="00F53CBD" w:rsidP="00706305">
      <w:pPr>
        <w:spacing w:before="120"/>
        <w:ind w:left="0" w:firstLine="0"/>
        <w:jc w:val="center"/>
        <w:rPr>
          <w:rFonts w:ascii="Times New Roman" w:hAnsi="Times New Roman" w:cs="Times New Roman"/>
          <w:spacing w:val="60"/>
          <w:sz w:val="20"/>
          <w:szCs w:val="20"/>
        </w:rPr>
      </w:pPr>
      <w:r w:rsidRPr="0050387B">
        <w:rPr>
          <w:rFonts w:ascii="Times New Roman" w:hAnsi="Times New Roman" w:cs="Times New Roman"/>
          <w:spacing w:val="60"/>
          <w:sz w:val="20"/>
          <w:szCs w:val="20"/>
        </w:rPr>
        <w:t>«ВСЕВОЛОЖСКИЙ МУНИЦИПАЛЬНЫЙ РАЙОН»</w:t>
      </w:r>
    </w:p>
    <w:p w:rsidR="00F53CBD" w:rsidRPr="0050387B" w:rsidRDefault="00F53CBD" w:rsidP="00706305">
      <w:pPr>
        <w:ind w:left="0" w:firstLine="0"/>
        <w:jc w:val="center"/>
        <w:rPr>
          <w:rFonts w:ascii="Times New Roman" w:hAnsi="Times New Roman" w:cs="Times New Roman"/>
          <w:spacing w:val="40"/>
          <w:sz w:val="20"/>
          <w:szCs w:val="20"/>
        </w:rPr>
      </w:pPr>
      <w:r w:rsidRPr="0050387B">
        <w:rPr>
          <w:rFonts w:ascii="Times New Roman" w:hAnsi="Times New Roman" w:cs="Times New Roman"/>
          <w:spacing w:val="40"/>
          <w:sz w:val="20"/>
          <w:szCs w:val="20"/>
        </w:rPr>
        <w:t>ЛЕНИНГРАДСКОЙ ОБЛАСТИ</w:t>
      </w:r>
    </w:p>
    <w:p w:rsidR="00F53CBD" w:rsidRPr="0050387B" w:rsidRDefault="00F53CBD" w:rsidP="00706305">
      <w:pPr>
        <w:spacing w:before="60"/>
        <w:ind w:left="0" w:firstLine="0"/>
        <w:jc w:val="center"/>
        <w:rPr>
          <w:rFonts w:ascii="Times New Roman" w:hAnsi="Times New Roman" w:cs="Times New Roman"/>
          <w:spacing w:val="20"/>
          <w:sz w:val="24"/>
          <w:szCs w:val="24"/>
        </w:rPr>
      </w:pPr>
      <w:r w:rsidRPr="0050387B">
        <w:rPr>
          <w:rFonts w:ascii="Times New Roman" w:hAnsi="Times New Roman" w:cs="Times New Roman"/>
          <w:spacing w:val="20"/>
          <w:sz w:val="24"/>
          <w:szCs w:val="24"/>
        </w:rPr>
        <w:t>АДМИНИСТРАЦИЯ</w:t>
      </w:r>
    </w:p>
    <w:p w:rsidR="00F53CBD" w:rsidRPr="0050387B" w:rsidRDefault="00F53CBD" w:rsidP="00706305">
      <w:pPr>
        <w:spacing w:before="120" w:line="260" w:lineRule="exact"/>
        <w:ind w:left="0" w:firstLine="0"/>
        <w:jc w:val="center"/>
        <w:rPr>
          <w:rFonts w:ascii="Times New Roman" w:hAnsi="Times New Roman" w:cs="Times New Roman"/>
          <w:b/>
          <w:spacing w:val="20"/>
          <w:sz w:val="24"/>
          <w:szCs w:val="24"/>
        </w:rPr>
      </w:pPr>
      <w:r w:rsidRPr="008F6930">
        <w:rPr>
          <w:rFonts w:ascii="Times New Roman" w:hAnsi="Times New Roman" w:cs="Times New Roman"/>
          <w:b/>
          <w:spacing w:val="20"/>
          <w:sz w:val="24"/>
          <w:szCs w:val="24"/>
        </w:rPr>
        <w:t>КОМИССИЯ</w:t>
      </w:r>
    </w:p>
    <w:p w:rsidR="00F53CBD" w:rsidRPr="0050387B" w:rsidRDefault="00F53CBD" w:rsidP="00706305">
      <w:pPr>
        <w:spacing w:line="260" w:lineRule="exact"/>
        <w:ind w:left="0" w:firstLine="0"/>
        <w:jc w:val="center"/>
        <w:rPr>
          <w:rFonts w:ascii="Times New Roman" w:hAnsi="Times New Roman" w:cs="Times New Roman"/>
          <w:b/>
          <w:spacing w:val="20"/>
          <w:sz w:val="24"/>
          <w:szCs w:val="24"/>
        </w:rPr>
      </w:pPr>
      <w:r w:rsidRPr="0050387B">
        <w:rPr>
          <w:rFonts w:ascii="Times New Roman" w:hAnsi="Times New Roman" w:cs="Times New Roman"/>
          <w:b/>
          <w:spacing w:val="20"/>
          <w:sz w:val="24"/>
          <w:szCs w:val="24"/>
        </w:rPr>
        <w:t>ПО</w:t>
      </w:r>
      <w:r w:rsidR="00D410FD" w:rsidRPr="0050387B">
        <w:rPr>
          <w:rFonts w:ascii="Times New Roman" w:hAnsi="Times New Roman" w:cs="Times New Roman"/>
          <w:b/>
          <w:spacing w:val="20"/>
          <w:sz w:val="24"/>
          <w:szCs w:val="24"/>
        </w:rPr>
        <w:t xml:space="preserve"> ПОДГОТОВКЕ ПРОЕКТ</w:t>
      </w:r>
      <w:r w:rsidR="00F85971" w:rsidRPr="0050387B">
        <w:rPr>
          <w:rFonts w:ascii="Times New Roman" w:hAnsi="Times New Roman" w:cs="Times New Roman"/>
          <w:b/>
          <w:spacing w:val="20"/>
          <w:sz w:val="24"/>
          <w:szCs w:val="24"/>
        </w:rPr>
        <w:t>ОВ</w:t>
      </w:r>
    </w:p>
    <w:p w:rsidR="00F53CBD" w:rsidRPr="0050387B" w:rsidRDefault="00F53CBD" w:rsidP="00706305">
      <w:pPr>
        <w:spacing w:line="260" w:lineRule="exact"/>
        <w:ind w:left="0" w:firstLine="0"/>
        <w:jc w:val="center"/>
        <w:rPr>
          <w:rFonts w:ascii="Times New Roman" w:hAnsi="Times New Roman" w:cs="Times New Roman"/>
          <w:b/>
          <w:spacing w:val="20"/>
          <w:sz w:val="24"/>
          <w:szCs w:val="24"/>
        </w:rPr>
      </w:pPr>
      <w:r w:rsidRPr="0050387B">
        <w:rPr>
          <w:rFonts w:ascii="Times New Roman" w:hAnsi="Times New Roman" w:cs="Times New Roman"/>
          <w:b/>
          <w:spacing w:val="20"/>
          <w:sz w:val="24"/>
          <w:szCs w:val="24"/>
        </w:rPr>
        <w:t>ПРАВИЛ ЗЕМЛЕПОЛЬЗОВАНИЯ И ЗАСТРОЙКИ</w:t>
      </w:r>
    </w:p>
    <w:p w:rsidR="00F53CBD" w:rsidRPr="0050387B" w:rsidRDefault="006D2CB8" w:rsidP="00F53CBD">
      <w:pPr>
        <w:spacing w:before="240"/>
        <w:jc w:val="center"/>
        <w:rPr>
          <w:rFonts w:ascii="Times New Roman" w:hAnsi="Times New Roman" w:cs="Times New Roman"/>
          <w:spacing w:val="12"/>
          <w:sz w:val="18"/>
          <w:szCs w:val="18"/>
        </w:rPr>
      </w:pPr>
      <w:r w:rsidRPr="0050387B">
        <w:rPr>
          <w:rFonts w:ascii="Times New Roman" w:hAnsi="Times New Roman" w:cs="Times New Roman"/>
          <w:noProof/>
          <w:spacing w:val="12"/>
          <w:sz w:val="18"/>
          <w:szCs w:val="18"/>
          <w:lang w:eastAsia="ru-RU"/>
        </w:rPr>
        <mc:AlternateContent>
          <mc:Choice Requires="wps">
            <w:drawing>
              <wp:anchor distT="0" distB="0" distL="114300" distR="114300" simplePos="0" relativeHeight="251659264" behindDoc="0" locked="0" layoutInCell="1" allowOverlap="1">
                <wp:simplePos x="0" y="0"/>
                <wp:positionH relativeFrom="column">
                  <wp:posOffset>-1192530</wp:posOffset>
                </wp:positionH>
                <wp:positionV relativeFrom="paragraph">
                  <wp:posOffset>89535</wp:posOffset>
                </wp:positionV>
                <wp:extent cx="10597515" cy="10795"/>
                <wp:effectExtent l="0" t="0" r="13335" b="2730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597515" cy="10795"/>
                        </a:xfrm>
                        <a:prstGeom prst="line">
                          <a:avLst/>
                        </a:prstGeom>
                        <a:ln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C4A944"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9pt,7.05pt" to="740.5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kUHQIAAFsEAAAOAAAAZHJzL2Uyb0RvYy54bWysVM1uEzEQviPxDpbvZHcrhdJVNj20KpcK&#10;IgrcHa+dWPhPtkk2N+CMlEfgFTiAVKnQZ9h9o469yab8SAjExbJn5vtm5pvZnZw2SqIVc14YXeFi&#10;lGPENDW10IsKv3p58egJRj4QXRNpNKvwhnl8On34YLK2JTsySyNr5hCQaF+ubYWXIdgyyzxdMkX8&#10;yFimwcmNUyTA0y2y2pE1sCuZHeX542xtXG2docx7sJ73TjxN/JwzGp5z7llAssJQW0inS+c8ntl0&#10;QsqFI3Yp6K4M8g9VKCI0JB2ozkkg6K0Tv1ApQZ3xhocRNSoznAvKUg/QTZH/1M3VkliWegFxvB1k&#10;8v+Plj5bzRwSNcwOI00UjKj91L3rtu239nO3Rd379rb92n5pr9vv7XX3Ae433Ue4R2d7szNvURGV&#10;XFtfAuGZnrmoBW30lb009I0HX/aDMz687cMa7hTiUtjXsYgIBFlQk2a0GWbEmoAoGIt8fHI8LsYY&#10;UXAW+fHJOKbOSBl5Ito6H54yo1C8VFgKHTUkJVld+tCH7kOiWWpElQUB6rlMcd5IUV8IKaM3LSI7&#10;kw6tCKxQaFKjkO1eFLyk3nXYN5XaCxvJ+gQvGAeJY/F9grjcB05CKdNhzys1REcYhwoGYP5n4C4+&#10;Qlla/L8BD4iU2egwgJXQxv0u+0EK3sfvFej7jhLMTb2Zuf3wYYPTnHZfW/xE7r8T/PBPmN4BAAD/&#10;/wMAUEsDBBQABgAIAAAAIQB2d7Tx3wAAAAsBAAAPAAAAZHJzL2Rvd25yZXYueG1sTI/NTsMwEITv&#10;SLyDtUhcUOsEQhpCnCpC9AEIIPXoxksc6p8Qu214e7ancpvVjGa/qdazNeyIUxi8E5AuE2DoOq8G&#10;1wv4eN8sCmAhSqek8Q4F/GKAdX19VclS+ZN7w2Mbe0YlLpRSgI5xLDkPnUYrw9KP6Mj78pOVkc6p&#10;52qSJyq3ht8nSc6tHBx90HLEF43dvj1YAU9N+715/Xmw/d0+aWK+NXmmP4W4vZmbZ2AR53gJwxmf&#10;0KEmpp0/OBWYEbBIixWxR3KyFNg5kRUpqR2pxwJ4XfH/G+o/AAAA//8DAFBLAQItABQABgAIAAAA&#10;IQC2gziS/gAAAOEBAAATAAAAAAAAAAAAAAAAAAAAAABbQ29udGVudF9UeXBlc10ueG1sUEsBAi0A&#10;FAAGAAgAAAAhADj9If/WAAAAlAEAAAsAAAAAAAAAAAAAAAAALwEAAF9yZWxzLy5yZWxzUEsBAi0A&#10;FAAGAAgAAAAhAIq2CRQdAgAAWwQAAA4AAAAAAAAAAAAAAAAALgIAAGRycy9lMm9Eb2MueG1sUEsB&#10;Ai0AFAAGAAgAAAAhAHZ3tPHfAAAACwEAAA8AAAAAAAAAAAAAAAAAdwQAAGRycy9kb3ducmV2Lnht&#10;bFBLBQYAAAAABAAEAPMAAACDBQAAAAA=&#10;" strokecolor="black [3213]">
                <v:stroke linestyle="thinThin"/>
                <o:lock v:ext="edit" shapetype="f"/>
              </v:line>
            </w:pict>
          </mc:Fallback>
        </mc:AlternateContent>
      </w:r>
      <w:r w:rsidR="00F53CBD" w:rsidRPr="0050387B">
        <w:rPr>
          <w:rFonts w:ascii="Times New Roman" w:hAnsi="Times New Roman" w:cs="Times New Roman"/>
          <w:spacing w:val="12"/>
          <w:sz w:val="18"/>
          <w:szCs w:val="18"/>
        </w:rPr>
        <w:t>Колтушское шоссе, д. 138, г. Всеволожск, Ленинградской области, 188640</w:t>
      </w:r>
    </w:p>
    <w:p w:rsidR="00F53CBD" w:rsidRPr="0050387B" w:rsidRDefault="00F53CBD" w:rsidP="00F53CBD">
      <w:pPr>
        <w:jc w:val="center"/>
        <w:rPr>
          <w:rFonts w:ascii="Times New Roman" w:hAnsi="Times New Roman" w:cs="Times New Roman"/>
          <w:spacing w:val="12"/>
          <w:sz w:val="18"/>
          <w:szCs w:val="18"/>
        </w:rPr>
      </w:pPr>
      <w:r w:rsidRPr="0050387B">
        <w:rPr>
          <w:rFonts w:ascii="Times New Roman" w:hAnsi="Times New Roman" w:cs="Times New Roman"/>
          <w:spacing w:val="12"/>
          <w:sz w:val="18"/>
          <w:szCs w:val="18"/>
        </w:rPr>
        <w:t>тел./ факс 8 (81370) 20-296</w:t>
      </w:r>
    </w:p>
    <w:p w:rsidR="00F53CBD" w:rsidRPr="0050387B" w:rsidRDefault="00F53CBD" w:rsidP="00F53CBD">
      <w:pPr>
        <w:spacing w:before="360"/>
        <w:jc w:val="center"/>
        <w:rPr>
          <w:rFonts w:ascii="Times New Roman" w:hAnsi="Times New Roman" w:cs="Times New Roman"/>
          <w:spacing w:val="10"/>
          <w:sz w:val="20"/>
          <w:szCs w:val="20"/>
        </w:rPr>
      </w:pPr>
      <w:r w:rsidRPr="0050387B">
        <w:rPr>
          <w:rFonts w:ascii="Times New Roman" w:hAnsi="Times New Roman" w:cs="Times New Roman"/>
          <w:spacing w:val="10"/>
          <w:sz w:val="26"/>
          <w:szCs w:val="26"/>
        </w:rPr>
        <w:t xml:space="preserve">ЗАКЛЮЧЕНИЕ </w:t>
      </w:r>
    </w:p>
    <w:p w:rsidR="00616EBC" w:rsidRDefault="00F53CBD" w:rsidP="00714E31">
      <w:pPr>
        <w:jc w:val="center"/>
        <w:rPr>
          <w:rFonts w:ascii="Times New Roman" w:hAnsi="Times New Roman" w:cs="Times New Roman"/>
          <w:spacing w:val="10"/>
          <w:sz w:val="28"/>
          <w:szCs w:val="28"/>
        </w:rPr>
      </w:pPr>
      <w:r w:rsidRPr="0050387B">
        <w:rPr>
          <w:rFonts w:ascii="Times New Roman" w:hAnsi="Times New Roman" w:cs="Times New Roman"/>
          <w:spacing w:val="10"/>
          <w:sz w:val="28"/>
          <w:szCs w:val="28"/>
        </w:rPr>
        <w:t>о результатах</w:t>
      </w:r>
      <w:r w:rsidR="007211AE" w:rsidRPr="0050387B">
        <w:rPr>
          <w:rFonts w:ascii="Times New Roman" w:hAnsi="Times New Roman" w:cs="Times New Roman"/>
          <w:spacing w:val="10"/>
          <w:sz w:val="28"/>
          <w:szCs w:val="28"/>
        </w:rPr>
        <w:t xml:space="preserve"> </w:t>
      </w:r>
      <w:r w:rsidRPr="0050387B">
        <w:rPr>
          <w:rFonts w:ascii="Times New Roman" w:hAnsi="Times New Roman" w:cs="Times New Roman"/>
          <w:spacing w:val="10"/>
          <w:sz w:val="28"/>
          <w:szCs w:val="28"/>
        </w:rPr>
        <w:t>публичных слушаний</w:t>
      </w:r>
    </w:p>
    <w:p w:rsidR="0069536C" w:rsidRDefault="0069536C" w:rsidP="00714E31">
      <w:pPr>
        <w:jc w:val="center"/>
        <w:rPr>
          <w:rFonts w:ascii="Times New Roman" w:hAnsi="Times New Roman" w:cs="Times New Roman"/>
          <w:spacing w:val="10"/>
          <w:sz w:val="28"/>
          <w:szCs w:val="28"/>
        </w:rPr>
      </w:pPr>
    </w:p>
    <w:p w:rsidR="00EB32DB" w:rsidRDefault="00EB32DB" w:rsidP="00714E31">
      <w:pPr>
        <w:jc w:val="center"/>
        <w:rPr>
          <w:rFonts w:ascii="Times New Roman" w:hAnsi="Times New Roman" w:cs="Times New Roman"/>
          <w:spacing w:val="10"/>
          <w:sz w:val="28"/>
          <w:szCs w:val="28"/>
        </w:rPr>
      </w:pPr>
    </w:p>
    <w:p w:rsidR="0069536C" w:rsidRPr="0069536C" w:rsidRDefault="0030429C" w:rsidP="0069536C">
      <w:pPr>
        <w:ind w:left="0" w:firstLine="0"/>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06</w:t>
      </w:r>
      <w:r w:rsidR="00E67C52">
        <w:rPr>
          <w:rFonts w:ascii="Times New Roman" w:eastAsia="Calibri" w:hAnsi="Times New Roman" w:cs="Times New Roman"/>
          <w:b/>
          <w:sz w:val="28"/>
          <w:szCs w:val="28"/>
          <w:u w:val="single"/>
        </w:rPr>
        <w:t>.</w:t>
      </w:r>
      <w:r>
        <w:rPr>
          <w:rFonts w:ascii="Times New Roman" w:eastAsia="Calibri" w:hAnsi="Times New Roman" w:cs="Times New Roman"/>
          <w:b/>
          <w:sz w:val="28"/>
          <w:szCs w:val="28"/>
          <w:u w:val="single"/>
        </w:rPr>
        <w:t>09</w:t>
      </w:r>
      <w:r w:rsidR="007050DE">
        <w:rPr>
          <w:rFonts w:ascii="Times New Roman" w:eastAsia="Calibri" w:hAnsi="Times New Roman" w:cs="Times New Roman"/>
          <w:b/>
          <w:sz w:val="28"/>
          <w:szCs w:val="28"/>
          <w:u w:val="single"/>
        </w:rPr>
        <w:t>.202</w:t>
      </w:r>
      <w:r w:rsidR="00BB171B">
        <w:rPr>
          <w:rFonts w:ascii="Times New Roman" w:eastAsia="Calibri" w:hAnsi="Times New Roman" w:cs="Times New Roman"/>
          <w:b/>
          <w:sz w:val="28"/>
          <w:szCs w:val="28"/>
          <w:u w:val="single"/>
        </w:rPr>
        <w:t>3</w:t>
      </w:r>
      <w:r w:rsidR="0069536C" w:rsidRPr="0078425B">
        <w:rPr>
          <w:rFonts w:ascii="Times New Roman" w:eastAsia="Calibri" w:hAnsi="Times New Roman" w:cs="Times New Roman"/>
          <w:b/>
          <w:sz w:val="28"/>
          <w:szCs w:val="28"/>
        </w:rPr>
        <w:t xml:space="preserve">                                                                                        </w:t>
      </w:r>
      <w:r w:rsidR="00737A3B">
        <w:rPr>
          <w:rFonts w:ascii="Times New Roman" w:eastAsia="Calibri" w:hAnsi="Times New Roman" w:cs="Times New Roman"/>
          <w:b/>
          <w:sz w:val="28"/>
          <w:szCs w:val="28"/>
        </w:rPr>
        <w:t xml:space="preserve">             </w:t>
      </w:r>
      <w:r w:rsidR="0069536C" w:rsidRPr="0078425B">
        <w:rPr>
          <w:rFonts w:ascii="Times New Roman" w:eastAsia="Calibri" w:hAnsi="Times New Roman" w:cs="Times New Roman"/>
          <w:b/>
          <w:sz w:val="28"/>
          <w:szCs w:val="28"/>
        </w:rPr>
        <w:t xml:space="preserve"> </w:t>
      </w:r>
      <w:r w:rsidR="00640D34">
        <w:rPr>
          <w:rFonts w:ascii="Times New Roman" w:eastAsia="Calibri" w:hAnsi="Times New Roman" w:cs="Times New Roman"/>
          <w:b/>
          <w:sz w:val="27"/>
          <w:szCs w:val="27"/>
          <w:u w:val="single"/>
        </w:rPr>
        <w:t>№</w:t>
      </w:r>
      <w:r>
        <w:rPr>
          <w:rFonts w:ascii="Times New Roman" w:eastAsia="Calibri" w:hAnsi="Times New Roman" w:cs="Times New Roman"/>
          <w:b/>
          <w:sz w:val="27"/>
          <w:szCs w:val="27"/>
          <w:u w:val="single"/>
        </w:rPr>
        <w:t>2</w:t>
      </w:r>
      <w:r w:rsidR="00B42703">
        <w:rPr>
          <w:rFonts w:ascii="Times New Roman" w:eastAsia="Calibri" w:hAnsi="Times New Roman" w:cs="Times New Roman"/>
          <w:b/>
          <w:sz w:val="27"/>
          <w:szCs w:val="27"/>
          <w:u w:val="single"/>
        </w:rPr>
        <w:t>9</w:t>
      </w:r>
      <w:r w:rsidR="0069536C" w:rsidRPr="008F6930">
        <w:rPr>
          <w:rFonts w:ascii="Times New Roman" w:eastAsia="Calibri" w:hAnsi="Times New Roman" w:cs="Times New Roman"/>
          <w:b/>
          <w:sz w:val="27"/>
          <w:szCs w:val="27"/>
          <w:u w:val="single"/>
        </w:rPr>
        <w:t>/</w:t>
      </w:r>
      <w:r w:rsidR="00450BBA" w:rsidRPr="008F6930">
        <w:rPr>
          <w:rFonts w:ascii="Times New Roman" w:eastAsia="Calibri" w:hAnsi="Times New Roman" w:cs="Times New Roman"/>
          <w:b/>
          <w:sz w:val="27"/>
          <w:szCs w:val="27"/>
          <w:u w:val="single"/>
        </w:rPr>
        <w:t>4</w:t>
      </w:r>
      <w:r w:rsidR="0069536C" w:rsidRPr="008F6930">
        <w:rPr>
          <w:rFonts w:ascii="Times New Roman" w:eastAsia="Calibri" w:hAnsi="Times New Roman" w:cs="Times New Roman"/>
          <w:b/>
          <w:sz w:val="27"/>
          <w:szCs w:val="27"/>
          <w:u w:val="single"/>
        </w:rPr>
        <w:t>.</w:t>
      </w:r>
      <w:r w:rsidR="00450BBA" w:rsidRPr="004B3A01">
        <w:rPr>
          <w:rFonts w:ascii="Times New Roman" w:eastAsia="Calibri" w:hAnsi="Times New Roman" w:cs="Times New Roman"/>
          <w:b/>
          <w:sz w:val="27"/>
          <w:szCs w:val="27"/>
          <w:u w:val="single"/>
        </w:rPr>
        <w:t>3</w:t>
      </w:r>
      <w:r w:rsidR="0069536C" w:rsidRPr="008F6930">
        <w:rPr>
          <w:rFonts w:ascii="Times New Roman" w:eastAsia="Calibri" w:hAnsi="Times New Roman" w:cs="Times New Roman"/>
          <w:b/>
          <w:sz w:val="27"/>
          <w:szCs w:val="27"/>
          <w:u w:val="single"/>
        </w:rPr>
        <w:t>-0</w:t>
      </w:r>
      <w:r w:rsidR="00450BBA" w:rsidRPr="008F6930">
        <w:rPr>
          <w:rFonts w:ascii="Times New Roman" w:eastAsia="Calibri" w:hAnsi="Times New Roman" w:cs="Times New Roman"/>
          <w:b/>
          <w:sz w:val="27"/>
          <w:szCs w:val="27"/>
          <w:u w:val="single"/>
        </w:rPr>
        <w:t>8</w:t>
      </w:r>
      <w:r w:rsidR="0069536C" w:rsidRPr="008F6930">
        <w:rPr>
          <w:rFonts w:ascii="Times New Roman" w:eastAsia="Calibri" w:hAnsi="Times New Roman" w:cs="Times New Roman"/>
          <w:b/>
          <w:sz w:val="27"/>
          <w:szCs w:val="27"/>
          <w:u w:val="single"/>
        </w:rPr>
        <w:t>-0</w:t>
      </w:r>
      <w:r w:rsidR="00450BBA" w:rsidRPr="008F6930">
        <w:rPr>
          <w:rFonts w:ascii="Times New Roman" w:eastAsia="Calibri" w:hAnsi="Times New Roman" w:cs="Times New Roman"/>
          <w:b/>
          <w:sz w:val="27"/>
          <w:szCs w:val="27"/>
          <w:u w:val="single"/>
        </w:rPr>
        <w:t>1</w:t>
      </w:r>
    </w:p>
    <w:p w:rsidR="0069536C" w:rsidRPr="00B63AE4" w:rsidRDefault="0069536C" w:rsidP="0069536C">
      <w:pPr>
        <w:ind w:left="0" w:firstLine="0"/>
        <w:rPr>
          <w:rFonts w:ascii="Times New Roman" w:eastAsia="Calibri" w:hAnsi="Times New Roman" w:cs="Times New Roman"/>
          <w:sz w:val="28"/>
          <w:szCs w:val="28"/>
        </w:rPr>
      </w:pPr>
      <w:r w:rsidRPr="00B63AE4">
        <w:rPr>
          <w:rFonts w:ascii="Times New Roman" w:eastAsia="Calibri" w:hAnsi="Times New Roman" w:cs="Times New Roman"/>
          <w:sz w:val="28"/>
          <w:szCs w:val="28"/>
        </w:rPr>
        <w:t>г. Всеволожск</w:t>
      </w:r>
    </w:p>
    <w:p w:rsidR="001618F4" w:rsidRPr="001A29B8" w:rsidRDefault="001618F4" w:rsidP="001618F4">
      <w:pPr>
        <w:ind w:left="0" w:firstLine="0"/>
        <w:rPr>
          <w:rFonts w:ascii="Times New Roman" w:hAnsi="Times New Roman" w:cs="Times New Roman"/>
          <w:spacing w:val="16"/>
          <w:sz w:val="26"/>
          <w:szCs w:val="26"/>
        </w:rPr>
      </w:pPr>
    </w:p>
    <w:p w:rsidR="00643005" w:rsidRPr="00E642FE" w:rsidRDefault="008F26CA" w:rsidP="00E642FE">
      <w:pPr>
        <w:pStyle w:val="a4"/>
        <w:numPr>
          <w:ilvl w:val="0"/>
          <w:numId w:val="15"/>
        </w:numPr>
        <w:tabs>
          <w:tab w:val="left" w:pos="2835"/>
        </w:tabs>
        <w:jc w:val="both"/>
        <w:rPr>
          <w:sz w:val="26"/>
          <w:szCs w:val="26"/>
        </w:rPr>
      </w:pPr>
      <w:r w:rsidRPr="001A29B8">
        <w:rPr>
          <w:b/>
          <w:sz w:val="26"/>
          <w:szCs w:val="26"/>
        </w:rPr>
        <w:t>Наименование проекта, рассмотренного на публичных слушаниях:</w:t>
      </w:r>
      <w:r w:rsidR="006527E7" w:rsidRPr="001A29B8">
        <w:rPr>
          <w:sz w:val="26"/>
          <w:szCs w:val="26"/>
        </w:rPr>
        <w:t xml:space="preserve"> </w:t>
      </w:r>
    </w:p>
    <w:p w:rsidR="00621061" w:rsidRDefault="0030429C" w:rsidP="00B93CFE">
      <w:pPr>
        <w:tabs>
          <w:tab w:val="left" w:pos="2835"/>
        </w:tabs>
        <w:ind w:left="17" w:firstLine="0"/>
        <w:jc w:val="both"/>
        <w:rPr>
          <w:rFonts w:ascii="Times New Roman" w:hAnsi="Times New Roman" w:cs="Times New Roman"/>
          <w:sz w:val="26"/>
          <w:szCs w:val="26"/>
        </w:rPr>
      </w:pPr>
      <w:r>
        <w:rPr>
          <w:rFonts w:ascii="Times New Roman" w:eastAsia="Times New Roman" w:hAnsi="Times New Roman" w:cs="Times New Roman"/>
          <w:sz w:val="26"/>
          <w:szCs w:val="26"/>
          <w:lang w:eastAsia="ru-RU" w:bidi="ru-RU"/>
        </w:rPr>
        <w:t>Проект</w:t>
      </w:r>
      <w:r w:rsidRPr="0030429C">
        <w:rPr>
          <w:rFonts w:ascii="Times New Roman" w:eastAsia="Times New Roman" w:hAnsi="Times New Roman" w:cs="Times New Roman"/>
          <w:sz w:val="26"/>
          <w:szCs w:val="26"/>
          <w:lang w:eastAsia="ru-RU" w:bidi="ru-RU"/>
        </w:rPr>
        <w:t xml:space="preserve"> решения о предоставлении разрешения на отклонение от предельных параметров разрешенного строительства для земельного участка с кадастровым номером 47:07:0709006:4478, расположенного по адресу: Ленинградская область, Всеволожский р-н, п Бугры, в части: увеличения предельной (максимальной) высоты многоквартирного многоэтажного дома с установленных 30м до 60м; увеличения предельной этажности (максимального количества надземных этажей) многоквартирного многоэтажного жилого дома с установленных 9 этажей до 18 этажей</w:t>
      </w:r>
      <w:r w:rsidR="00B42703" w:rsidRPr="00B42703">
        <w:rPr>
          <w:rFonts w:ascii="Times New Roman" w:eastAsia="Times New Roman" w:hAnsi="Times New Roman" w:cs="Times New Roman"/>
          <w:sz w:val="26"/>
          <w:szCs w:val="26"/>
          <w:lang w:eastAsia="ru-RU" w:bidi="ru-RU"/>
        </w:rPr>
        <w:t xml:space="preserve"> </w:t>
      </w:r>
      <w:r w:rsidR="00B42703" w:rsidRPr="00E97846">
        <w:rPr>
          <w:rFonts w:ascii="Times New Roman" w:eastAsia="Times New Roman" w:hAnsi="Times New Roman" w:cs="Times New Roman"/>
          <w:sz w:val="26"/>
          <w:szCs w:val="26"/>
          <w:lang w:eastAsia="ru-RU" w:bidi="ru-RU"/>
        </w:rPr>
        <w:t>(</w:t>
      </w:r>
      <w:r w:rsidR="00CA76CC" w:rsidRPr="001A29B8">
        <w:rPr>
          <w:rFonts w:ascii="Times New Roman" w:eastAsia="Calibri" w:hAnsi="Times New Roman" w:cs="Times New Roman"/>
          <w:sz w:val="26"/>
          <w:szCs w:val="26"/>
        </w:rPr>
        <w:t>далее - Проект)</w:t>
      </w:r>
      <w:r w:rsidR="0091475F" w:rsidRPr="001A29B8">
        <w:rPr>
          <w:rFonts w:ascii="Times New Roman" w:eastAsia="Calibri" w:hAnsi="Times New Roman" w:cs="Times New Roman"/>
          <w:sz w:val="26"/>
          <w:szCs w:val="26"/>
        </w:rPr>
        <w:t>.</w:t>
      </w:r>
    </w:p>
    <w:p w:rsidR="00643005" w:rsidRPr="00643005" w:rsidRDefault="00643005" w:rsidP="00643005">
      <w:pPr>
        <w:tabs>
          <w:tab w:val="left" w:pos="2835"/>
        </w:tabs>
        <w:ind w:left="17" w:firstLine="0"/>
        <w:jc w:val="both"/>
        <w:rPr>
          <w:rFonts w:ascii="Times New Roman" w:hAnsi="Times New Roman" w:cs="Times New Roman"/>
          <w:sz w:val="26"/>
          <w:szCs w:val="26"/>
        </w:rPr>
      </w:pPr>
    </w:p>
    <w:p w:rsidR="00E94ACD" w:rsidRPr="001A29B8" w:rsidRDefault="008F26CA" w:rsidP="0061488F">
      <w:pPr>
        <w:widowControl w:val="0"/>
        <w:autoSpaceDE w:val="0"/>
        <w:autoSpaceDN w:val="0"/>
        <w:spacing w:after="240"/>
        <w:jc w:val="both"/>
        <w:rPr>
          <w:rFonts w:ascii="Times New Roman" w:hAnsi="Times New Roman" w:cs="Times New Roman"/>
          <w:sz w:val="26"/>
          <w:szCs w:val="26"/>
          <w:lang w:eastAsia="ru-RU"/>
        </w:rPr>
      </w:pPr>
      <w:r w:rsidRPr="001A29B8">
        <w:rPr>
          <w:rFonts w:ascii="Times New Roman" w:hAnsi="Times New Roman" w:cs="Times New Roman"/>
          <w:b/>
          <w:sz w:val="26"/>
          <w:szCs w:val="26"/>
          <w:lang w:eastAsia="ru-RU"/>
        </w:rPr>
        <w:t>2. Количество участников публичных слушаний:</w:t>
      </w:r>
      <w:r w:rsidRPr="001A29B8">
        <w:rPr>
          <w:rFonts w:ascii="Times New Roman" w:hAnsi="Times New Roman" w:cs="Times New Roman"/>
          <w:sz w:val="26"/>
          <w:szCs w:val="26"/>
          <w:lang w:eastAsia="ru-RU"/>
        </w:rPr>
        <w:t xml:space="preserve"> </w:t>
      </w:r>
      <w:r w:rsidR="005E5EE2">
        <w:rPr>
          <w:rFonts w:ascii="Times New Roman" w:hAnsi="Times New Roman" w:cs="Times New Roman"/>
          <w:sz w:val="26"/>
          <w:szCs w:val="26"/>
          <w:lang w:eastAsia="ru-RU"/>
        </w:rPr>
        <w:t>34</w:t>
      </w:r>
      <w:r w:rsidRPr="00D260E4">
        <w:rPr>
          <w:rFonts w:ascii="Times New Roman" w:hAnsi="Times New Roman" w:cs="Times New Roman"/>
          <w:sz w:val="26"/>
          <w:szCs w:val="26"/>
          <w:lang w:eastAsia="ru-RU"/>
        </w:rPr>
        <w:t xml:space="preserve"> человек</w:t>
      </w:r>
      <w:r w:rsidR="005E5EE2">
        <w:rPr>
          <w:rFonts w:ascii="Times New Roman" w:hAnsi="Times New Roman" w:cs="Times New Roman"/>
          <w:sz w:val="26"/>
          <w:szCs w:val="26"/>
          <w:lang w:eastAsia="ru-RU"/>
        </w:rPr>
        <w:t>а</w:t>
      </w:r>
      <w:r w:rsidR="002E7887" w:rsidRPr="00D260E4">
        <w:rPr>
          <w:rFonts w:ascii="Times New Roman" w:hAnsi="Times New Roman" w:cs="Times New Roman"/>
          <w:sz w:val="26"/>
          <w:szCs w:val="26"/>
          <w:lang w:eastAsia="ru-RU"/>
        </w:rPr>
        <w:t>.</w:t>
      </w:r>
    </w:p>
    <w:p w:rsidR="00E94ACD" w:rsidRPr="001A29B8" w:rsidRDefault="008F26CA" w:rsidP="0061488F">
      <w:pPr>
        <w:widowControl w:val="0"/>
        <w:autoSpaceDE w:val="0"/>
        <w:autoSpaceDN w:val="0"/>
        <w:spacing w:after="240"/>
        <w:ind w:left="0" w:firstLine="0"/>
        <w:jc w:val="both"/>
        <w:rPr>
          <w:rFonts w:ascii="Times New Roman" w:hAnsi="Times New Roman" w:cs="Times New Roman"/>
          <w:b/>
          <w:sz w:val="26"/>
          <w:szCs w:val="26"/>
          <w:lang w:eastAsia="ru-RU"/>
        </w:rPr>
      </w:pPr>
      <w:r w:rsidRPr="001A29B8">
        <w:rPr>
          <w:rFonts w:ascii="Times New Roman" w:hAnsi="Times New Roman" w:cs="Times New Roman"/>
          <w:b/>
          <w:sz w:val="26"/>
          <w:szCs w:val="26"/>
          <w:lang w:eastAsia="ru-RU"/>
        </w:rPr>
        <w:t xml:space="preserve">3. Сроки проведения публичных слушаний: </w:t>
      </w:r>
      <w:r w:rsidRPr="001A29B8">
        <w:rPr>
          <w:rFonts w:ascii="Times New Roman" w:hAnsi="Times New Roman" w:cs="Times New Roman"/>
          <w:sz w:val="26"/>
          <w:szCs w:val="26"/>
          <w:lang w:val="en-US" w:eastAsia="ru-RU"/>
        </w:rPr>
        <w:t>c</w:t>
      </w:r>
      <w:r w:rsidRPr="001A29B8">
        <w:rPr>
          <w:rFonts w:ascii="Times New Roman" w:hAnsi="Times New Roman" w:cs="Times New Roman"/>
          <w:sz w:val="26"/>
          <w:szCs w:val="26"/>
          <w:lang w:eastAsia="ru-RU"/>
        </w:rPr>
        <w:t xml:space="preserve"> </w:t>
      </w:r>
      <w:r w:rsidR="004104C8">
        <w:rPr>
          <w:rFonts w:ascii="Times New Roman" w:hAnsi="Times New Roman" w:cs="Times New Roman"/>
          <w:sz w:val="26"/>
          <w:szCs w:val="26"/>
          <w:lang w:eastAsia="ru-RU"/>
        </w:rPr>
        <w:t>1</w:t>
      </w:r>
      <w:r w:rsidR="0030429C">
        <w:rPr>
          <w:rFonts w:ascii="Times New Roman" w:hAnsi="Times New Roman" w:cs="Times New Roman"/>
          <w:sz w:val="26"/>
          <w:szCs w:val="26"/>
          <w:lang w:eastAsia="ru-RU"/>
        </w:rPr>
        <w:t>1</w:t>
      </w:r>
      <w:r w:rsidR="006F429E">
        <w:rPr>
          <w:rFonts w:ascii="Times New Roman" w:hAnsi="Times New Roman" w:cs="Times New Roman"/>
          <w:sz w:val="26"/>
          <w:szCs w:val="26"/>
          <w:lang w:eastAsia="ru-RU"/>
        </w:rPr>
        <w:t>.</w:t>
      </w:r>
      <w:r w:rsidR="00BB171B">
        <w:rPr>
          <w:rFonts w:ascii="Times New Roman" w:hAnsi="Times New Roman" w:cs="Times New Roman"/>
          <w:sz w:val="26"/>
          <w:szCs w:val="26"/>
          <w:lang w:eastAsia="ru-RU"/>
        </w:rPr>
        <w:t>0</w:t>
      </w:r>
      <w:r w:rsidR="0030429C">
        <w:rPr>
          <w:rFonts w:ascii="Times New Roman" w:hAnsi="Times New Roman" w:cs="Times New Roman"/>
          <w:sz w:val="26"/>
          <w:szCs w:val="26"/>
          <w:lang w:eastAsia="ru-RU"/>
        </w:rPr>
        <w:t>8</w:t>
      </w:r>
      <w:r w:rsidR="00BB171B">
        <w:rPr>
          <w:rFonts w:ascii="Times New Roman" w:hAnsi="Times New Roman" w:cs="Times New Roman"/>
          <w:sz w:val="26"/>
          <w:szCs w:val="26"/>
          <w:lang w:eastAsia="ru-RU"/>
        </w:rPr>
        <w:t>.2023</w:t>
      </w:r>
      <w:r w:rsidR="009E78C3" w:rsidRPr="001A29B8">
        <w:rPr>
          <w:rFonts w:ascii="Times New Roman" w:hAnsi="Times New Roman" w:cs="Times New Roman"/>
          <w:sz w:val="26"/>
          <w:szCs w:val="26"/>
          <w:lang w:eastAsia="ru-RU"/>
        </w:rPr>
        <w:t>г.</w:t>
      </w:r>
      <w:r w:rsidRPr="001A29B8">
        <w:rPr>
          <w:rFonts w:ascii="Times New Roman" w:hAnsi="Times New Roman" w:cs="Times New Roman"/>
          <w:sz w:val="26"/>
          <w:szCs w:val="26"/>
          <w:lang w:eastAsia="ru-RU"/>
        </w:rPr>
        <w:t xml:space="preserve"> </w:t>
      </w:r>
      <w:r w:rsidR="0030429C">
        <w:rPr>
          <w:rFonts w:ascii="Times New Roman" w:hAnsi="Times New Roman" w:cs="Times New Roman"/>
          <w:sz w:val="26"/>
          <w:szCs w:val="26"/>
          <w:lang w:eastAsia="ru-RU"/>
        </w:rPr>
        <w:t>–</w:t>
      </w:r>
      <w:r w:rsidRPr="001A29B8">
        <w:rPr>
          <w:rFonts w:ascii="Times New Roman" w:hAnsi="Times New Roman" w:cs="Times New Roman"/>
          <w:sz w:val="26"/>
          <w:szCs w:val="26"/>
          <w:lang w:eastAsia="ru-RU"/>
        </w:rPr>
        <w:t xml:space="preserve"> </w:t>
      </w:r>
      <w:r w:rsidR="0030429C">
        <w:rPr>
          <w:rFonts w:ascii="Times New Roman" w:hAnsi="Times New Roman" w:cs="Times New Roman"/>
          <w:sz w:val="26"/>
          <w:szCs w:val="26"/>
          <w:lang w:eastAsia="ru-RU"/>
        </w:rPr>
        <w:t>08.09</w:t>
      </w:r>
      <w:r w:rsidRPr="001A29B8">
        <w:rPr>
          <w:rFonts w:ascii="Times New Roman" w:hAnsi="Times New Roman" w:cs="Times New Roman"/>
          <w:sz w:val="26"/>
          <w:szCs w:val="26"/>
          <w:lang w:eastAsia="ru-RU"/>
        </w:rPr>
        <w:t>.20</w:t>
      </w:r>
      <w:r w:rsidR="00BB171B">
        <w:rPr>
          <w:rFonts w:ascii="Times New Roman" w:hAnsi="Times New Roman" w:cs="Times New Roman"/>
          <w:sz w:val="26"/>
          <w:szCs w:val="26"/>
          <w:lang w:eastAsia="ru-RU"/>
        </w:rPr>
        <w:t>23</w:t>
      </w:r>
      <w:r w:rsidR="009E78C3" w:rsidRPr="001A29B8">
        <w:rPr>
          <w:rFonts w:ascii="Times New Roman" w:hAnsi="Times New Roman" w:cs="Times New Roman"/>
          <w:sz w:val="26"/>
          <w:szCs w:val="26"/>
          <w:lang w:eastAsia="ru-RU"/>
        </w:rPr>
        <w:t>г.</w:t>
      </w:r>
      <w:r w:rsidRPr="001A29B8">
        <w:rPr>
          <w:rFonts w:ascii="Times New Roman" w:hAnsi="Times New Roman" w:cs="Times New Roman"/>
          <w:b/>
          <w:sz w:val="26"/>
          <w:szCs w:val="26"/>
          <w:lang w:eastAsia="ru-RU"/>
        </w:rPr>
        <w:t xml:space="preserve"> </w:t>
      </w:r>
    </w:p>
    <w:p w:rsidR="008F26CA" w:rsidRPr="001A29B8" w:rsidRDefault="008F26CA" w:rsidP="0061488F">
      <w:pPr>
        <w:widowControl w:val="0"/>
        <w:autoSpaceDE w:val="0"/>
        <w:autoSpaceDN w:val="0"/>
        <w:ind w:left="0" w:firstLine="0"/>
        <w:jc w:val="both"/>
        <w:rPr>
          <w:rFonts w:ascii="Times New Roman" w:hAnsi="Times New Roman" w:cs="Times New Roman"/>
          <w:b/>
          <w:sz w:val="26"/>
          <w:szCs w:val="26"/>
          <w:lang w:eastAsia="ru-RU"/>
        </w:rPr>
      </w:pPr>
      <w:r w:rsidRPr="001A29B8">
        <w:rPr>
          <w:rFonts w:ascii="Times New Roman" w:hAnsi="Times New Roman" w:cs="Times New Roman"/>
          <w:b/>
          <w:sz w:val="26"/>
          <w:szCs w:val="26"/>
          <w:lang w:eastAsia="ru-RU"/>
        </w:rPr>
        <w:t>4.</w:t>
      </w:r>
      <w:r w:rsidR="0091475F" w:rsidRPr="001A29B8">
        <w:rPr>
          <w:rFonts w:ascii="Times New Roman" w:hAnsi="Times New Roman" w:cs="Times New Roman"/>
          <w:b/>
          <w:sz w:val="26"/>
          <w:szCs w:val="26"/>
          <w:lang w:eastAsia="ru-RU"/>
        </w:rPr>
        <w:t xml:space="preserve"> </w:t>
      </w:r>
      <w:r w:rsidRPr="001A29B8">
        <w:rPr>
          <w:rFonts w:ascii="Times New Roman" w:hAnsi="Times New Roman" w:cs="Times New Roman"/>
          <w:b/>
          <w:sz w:val="26"/>
          <w:szCs w:val="26"/>
          <w:lang w:eastAsia="ru-RU"/>
        </w:rPr>
        <w:t>Орган, уполномоченный на проведение публичных слушаний:</w:t>
      </w:r>
    </w:p>
    <w:p w:rsidR="00E94ACD" w:rsidRPr="001A29B8" w:rsidRDefault="008F26CA" w:rsidP="0061488F">
      <w:pPr>
        <w:widowControl w:val="0"/>
        <w:autoSpaceDE w:val="0"/>
        <w:autoSpaceDN w:val="0"/>
        <w:spacing w:after="240"/>
        <w:ind w:left="0" w:firstLine="17"/>
        <w:jc w:val="both"/>
        <w:rPr>
          <w:rFonts w:ascii="Times New Roman" w:hAnsi="Times New Roman" w:cs="Times New Roman"/>
          <w:sz w:val="26"/>
          <w:szCs w:val="26"/>
          <w:lang w:eastAsia="ru-RU"/>
        </w:rPr>
      </w:pPr>
      <w:r w:rsidRPr="001A29B8">
        <w:rPr>
          <w:rFonts w:ascii="Times New Roman" w:hAnsi="Times New Roman" w:cs="Times New Roman"/>
          <w:sz w:val="26"/>
          <w:szCs w:val="26"/>
          <w:lang w:eastAsia="ru-RU"/>
        </w:rPr>
        <w:t>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w:t>
      </w:r>
      <w:r w:rsidR="002E7887" w:rsidRPr="001A29B8">
        <w:rPr>
          <w:rFonts w:ascii="Times New Roman" w:hAnsi="Times New Roman" w:cs="Times New Roman"/>
          <w:sz w:val="26"/>
          <w:szCs w:val="26"/>
          <w:lang w:eastAsia="ru-RU"/>
        </w:rPr>
        <w:t>.</w:t>
      </w:r>
      <w:r w:rsidRPr="001A29B8">
        <w:rPr>
          <w:rFonts w:ascii="Times New Roman" w:hAnsi="Times New Roman" w:cs="Times New Roman"/>
          <w:sz w:val="26"/>
          <w:szCs w:val="26"/>
          <w:lang w:eastAsia="ru-RU"/>
        </w:rPr>
        <w:t xml:space="preserve"> </w:t>
      </w:r>
    </w:p>
    <w:p w:rsidR="00543264" w:rsidRPr="001A29B8" w:rsidRDefault="008F26CA" w:rsidP="0061488F">
      <w:pPr>
        <w:widowControl w:val="0"/>
        <w:autoSpaceDE w:val="0"/>
        <w:autoSpaceDN w:val="0"/>
        <w:ind w:left="0" w:firstLine="17"/>
        <w:jc w:val="both"/>
        <w:rPr>
          <w:rFonts w:ascii="Times New Roman" w:hAnsi="Times New Roman" w:cs="Times New Roman"/>
          <w:b/>
          <w:sz w:val="26"/>
          <w:szCs w:val="26"/>
          <w:lang w:eastAsia="ru-RU"/>
        </w:rPr>
      </w:pPr>
      <w:r w:rsidRPr="001A29B8">
        <w:rPr>
          <w:rFonts w:ascii="Times New Roman" w:hAnsi="Times New Roman" w:cs="Times New Roman"/>
          <w:b/>
          <w:sz w:val="26"/>
          <w:szCs w:val="26"/>
          <w:lang w:eastAsia="ru-RU"/>
        </w:rPr>
        <w:t>5. Реквизиты протокола публичных слушаний, на основании которого подготовлено заключение:</w:t>
      </w:r>
      <w:r w:rsidR="00543264" w:rsidRPr="001A29B8">
        <w:rPr>
          <w:rFonts w:ascii="Times New Roman" w:hAnsi="Times New Roman" w:cs="Times New Roman"/>
          <w:b/>
          <w:sz w:val="26"/>
          <w:szCs w:val="26"/>
          <w:lang w:eastAsia="ru-RU"/>
        </w:rPr>
        <w:t xml:space="preserve"> </w:t>
      </w:r>
    </w:p>
    <w:p w:rsidR="002E7887" w:rsidRPr="001A29B8" w:rsidRDefault="008F26CA" w:rsidP="0061488F">
      <w:pPr>
        <w:widowControl w:val="0"/>
        <w:autoSpaceDE w:val="0"/>
        <w:autoSpaceDN w:val="0"/>
        <w:ind w:left="0" w:firstLine="17"/>
        <w:jc w:val="both"/>
        <w:rPr>
          <w:rFonts w:ascii="Times New Roman" w:hAnsi="Times New Roman" w:cs="Times New Roman"/>
          <w:b/>
          <w:sz w:val="26"/>
          <w:szCs w:val="26"/>
          <w:lang w:eastAsia="ru-RU"/>
        </w:rPr>
      </w:pPr>
      <w:r w:rsidRPr="001A29B8">
        <w:rPr>
          <w:rFonts w:ascii="Times New Roman" w:eastAsia="Calibri" w:hAnsi="Times New Roman" w:cs="Times New Roman"/>
          <w:sz w:val="26"/>
          <w:szCs w:val="26"/>
        </w:rPr>
        <w:t xml:space="preserve">Протокол публичных слушаний по Проекту </w:t>
      </w:r>
      <w:r w:rsidR="00EB32DB" w:rsidRPr="001A29B8">
        <w:rPr>
          <w:rFonts w:ascii="Times New Roman" w:eastAsia="Calibri" w:hAnsi="Times New Roman" w:cs="Times New Roman"/>
          <w:sz w:val="26"/>
          <w:szCs w:val="26"/>
        </w:rPr>
        <w:t xml:space="preserve">от </w:t>
      </w:r>
      <w:r w:rsidR="0030429C">
        <w:rPr>
          <w:rFonts w:ascii="Times New Roman" w:eastAsia="Calibri" w:hAnsi="Times New Roman" w:cs="Times New Roman"/>
          <w:sz w:val="26"/>
          <w:szCs w:val="26"/>
        </w:rPr>
        <w:t>29</w:t>
      </w:r>
      <w:r w:rsidR="009D6E63" w:rsidRPr="001A29B8">
        <w:rPr>
          <w:rFonts w:ascii="Times New Roman" w:eastAsia="Calibri" w:hAnsi="Times New Roman" w:cs="Times New Roman"/>
          <w:sz w:val="26"/>
          <w:szCs w:val="26"/>
        </w:rPr>
        <w:t>.</w:t>
      </w:r>
      <w:r w:rsidR="00BB171B">
        <w:rPr>
          <w:rFonts w:ascii="Times New Roman" w:eastAsia="Calibri" w:hAnsi="Times New Roman" w:cs="Times New Roman"/>
          <w:sz w:val="26"/>
          <w:szCs w:val="26"/>
        </w:rPr>
        <w:t>0</w:t>
      </w:r>
      <w:r w:rsidR="0030429C">
        <w:rPr>
          <w:rFonts w:ascii="Times New Roman" w:eastAsia="Calibri" w:hAnsi="Times New Roman" w:cs="Times New Roman"/>
          <w:sz w:val="26"/>
          <w:szCs w:val="26"/>
        </w:rPr>
        <w:t>8</w:t>
      </w:r>
      <w:r w:rsidR="00BB171B">
        <w:rPr>
          <w:rFonts w:ascii="Times New Roman" w:eastAsia="Calibri" w:hAnsi="Times New Roman" w:cs="Times New Roman"/>
          <w:sz w:val="26"/>
          <w:szCs w:val="26"/>
        </w:rPr>
        <w:t>.2023</w:t>
      </w:r>
      <w:r w:rsidR="0069536C" w:rsidRPr="001A29B8">
        <w:rPr>
          <w:rFonts w:ascii="Times New Roman" w:eastAsia="Calibri" w:hAnsi="Times New Roman" w:cs="Times New Roman"/>
          <w:sz w:val="26"/>
          <w:szCs w:val="26"/>
        </w:rPr>
        <w:t>г. №</w:t>
      </w:r>
      <w:r w:rsidR="0030429C">
        <w:rPr>
          <w:rFonts w:ascii="Times New Roman" w:eastAsia="Calibri" w:hAnsi="Times New Roman" w:cs="Times New Roman"/>
          <w:sz w:val="26"/>
          <w:szCs w:val="26"/>
        </w:rPr>
        <w:t>29</w:t>
      </w:r>
      <w:r w:rsidR="006F429E">
        <w:rPr>
          <w:rFonts w:ascii="Times New Roman" w:eastAsia="Calibri" w:hAnsi="Times New Roman" w:cs="Times New Roman"/>
          <w:sz w:val="26"/>
          <w:szCs w:val="26"/>
        </w:rPr>
        <w:t>/</w:t>
      </w:r>
      <w:r w:rsidR="00450BBA" w:rsidRPr="001A29B8">
        <w:rPr>
          <w:rFonts w:ascii="Times New Roman" w:eastAsia="Calibri" w:hAnsi="Times New Roman" w:cs="Times New Roman"/>
          <w:sz w:val="26"/>
          <w:szCs w:val="26"/>
        </w:rPr>
        <w:t>4</w:t>
      </w:r>
      <w:r w:rsidR="0069536C" w:rsidRPr="001A29B8">
        <w:rPr>
          <w:rFonts w:ascii="Times New Roman" w:eastAsia="Calibri" w:hAnsi="Times New Roman" w:cs="Times New Roman"/>
          <w:sz w:val="26"/>
          <w:szCs w:val="26"/>
        </w:rPr>
        <w:t>.</w:t>
      </w:r>
      <w:r w:rsidR="00450BBA" w:rsidRPr="001A29B8">
        <w:rPr>
          <w:rFonts w:ascii="Times New Roman" w:eastAsia="Calibri" w:hAnsi="Times New Roman" w:cs="Times New Roman"/>
          <w:sz w:val="26"/>
          <w:szCs w:val="26"/>
        </w:rPr>
        <w:t>3</w:t>
      </w:r>
      <w:r w:rsidR="0069536C" w:rsidRPr="001A29B8">
        <w:rPr>
          <w:rFonts w:ascii="Times New Roman" w:eastAsia="Calibri" w:hAnsi="Times New Roman" w:cs="Times New Roman"/>
          <w:sz w:val="26"/>
          <w:szCs w:val="26"/>
        </w:rPr>
        <w:t>-0</w:t>
      </w:r>
      <w:r w:rsidR="00450BBA" w:rsidRPr="001A29B8">
        <w:rPr>
          <w:rFonts w:ascii="Times New Roman" w:eastAsia="Calibri" w:hAnsi="Times New Roman" w:cs="Times New Roman"/>
          <w:sz w:val="26"/>
          <w:szCs w:val="26"/>
        </w:rPr>
        <w:t>7</w:t>
      </w:r>
      <w:r w:rsidR="0069536C" w:rsidRPr="001A29B8">
        <w:rPr>
          <w:rFonts w:ascii="Times New Roman" w:eastAsia="Calibri" w:hAnsi="Times New Roman" w:cs="Times New Roman"/>
          <w:sz w:val="26"/>
          <w:szCs w:val="26"/>
        </w:rPr>
        <w:t>.</w:t>
      </w:r>
    </w:p>
    <w:p w:rsidR="00543264" w:rsidRPr="001A29B8" w:rsidRDefault="00543264" w:rsidP="0061488F">
      <w:pPr>
        <w:widowControl w:val="0"/>
        <w:autoSpaceDE w:val="0"/>
        <w:autoSpaceDN w:val="0"/>
        <w:ind w:left="0" w:firstLine="0"/>
        <w:jc w:val="both"/>
        <w:rPr>
          <w:rFonts w:ascii="Times New Roman" w:hAnsi="Times New Roman" w:cs="Times New Roman"/>
          <w:b/>
          <w:sz w:val="26"/>
          <w:szCs w:val="26"/>
          <w:lang w:eastAsia="ru-RU"/>
        </w:rPr>
      </w:pPr>
    </w:p>
    <w:p w:rsidR="008F26CA" w:rsidRPr="001A29B8" w:rsidRDefault="008F26CA" w:rsidP="0061488F">
      <w:pPr>
        <w:widowControl w:val="0"/>
        <w:autoSpaceDE w:val="0"/>
        <w:autoSpaceDN w:val="0"/>
        <w:ind w:left="0" w:firstLine="0"/>
        <w:jc w:val="both"/>
        <w:rPr>
          <w:rFonts w:ascii="Times New Roman" w:hAnsi="Times New Roman" w:cs="Times New Roman"/>
          <w:b/>
          <w:sz w:val="26"/>
          <w:szCs w:val="26"/>
          <w:lang w:eastAsia="ru-RU"/>
        </w:rPr>
      </w:pPr>
      <w:r w:rsidRPr="001A29B8">
        <w:rPr>
          <w:rFonts w:ascii="Times New Roman" w:hAnsi="Times New Roman" w:cs="Times New Roman"/>
          <w:b/>
          <w:sz w:val="26"/>
          <w:szCs w:val="26"/>
          <w:lang w:eastAsia="ru-RU"/>
        </w:rPr>
        <w:t>6.</w:t>
      </w:r>
      <w:r w:rsidR="0091475F" w:rsidRPr="001A29B8">
        <w:rPr>
          <w:rFonts w:ascii="Times New Roman" w:hAnsi="Times New Roman" w:cs="Times New Roman"/>
          <w:b/>
          <w:sz w:val="26"/>
          <w:szCs w:val="26"/>
          <w:lang w:eastAsia="ru-RU"/>
        </w:rPr>
        <w:t xml:space="preserve"> </w:t>
      </w:r>
      <w:r w:rsidRPr="001A29B8">
        <w:rPr>
          <w:rFonts w:ascii="Times New Roman" w:hAnsi="Times New Roman" w:cs="Times New Roman"/>
          <w:b/>
          <w:sz w:val="26"/>
          <w:szCs w:val="26"/>
          <w:lang w:eastAsia="ru-RU"/>
        </w:rPr>
        <w:t>Предложения и замечания участников публичных слушаний:</w:t>
      </w:r>
    </w:p>
    <w:p w:rsidR="00F020F0" w:rsidRDefault="00E94ACD" w:rsidP="0061488F">
      <w:pPr>
        <w:widowControl w:val="0"/>
        <w:autoSpaceDE w:val="0"/>
        <w:autoSpaceDN w:val="0"/>
        <w:ind w:left="0" w:firstLine="0"/>
        <w:jc w:val="both"/>
        <w:rPr>
          <w:rFonts w:ascii="Times New Roman" w:hAnsi="Times New Roman" w:cs="Times New Roman"/>
          <w:sz w:val="26"/>
          <w:szCs w:val="26"/>
          <w:lang w:eastAsia="ru-RU"/>
        </w:rPr>
      </w:pPr>
      <w:r w:rsidRPr="00B23F28">
        <w:rPr>
          <w:rFonts w:ascii="Times New Roman" w:hAnsi="Times New Roman" w:cs="Times New Roman"/>
          <w:sz w:val="26"/>
          <w:szCs w:val="26"/>
          <w:lang w:eastAsia="ru-RU"/>
        </w:rPr>
        <w:t>Предложения и замечания</w:t>
      </w:r>
      <w:r w:rsidR="000929C1" w:rsidRPr="00B23F28">
        <w:rPr>
          <w:rFonts w:ascii="Times New Roman" w:hAnsi="Times New Roman" w:cs="Times New Roman"/>
          <w:sz w:val="26"/>
          <w:szCs w:val="26"/>
          <w:lang w:eastAsia="ru-RU"/>
        </w:rPr>
        <w:t xml:space="preserve"> по Проекту от</w:t>
      </w:r>
      <w:r w:rsidRPr="00B23F28">
        <w:rPr>
          <w:rFonts w:ascii="Times New Roman" w:hAnsi="Times New Roman" w:cs="Times New Roman"/>
          <w:sz w:val="26"/>
          <w:szCs w:val="26"/>
          <w:lang w:eastAsia="ru-RU"/>
        </w:rPr>
        <w:t xml:space="preserve"> граждан, постоянно проживающих на территории, в пределах которой проводятся публичные слушания</w:t>
      </w:r>
      <w:r w:rsidR="007311B7" w:rsidRPr="00B23F28">
        <w:rPr>
          <w:rFonts w:ascii="Times New Roman" w:hAnsi="Times New Roman" w:cs="Times New Roman"/>
          <w:sz w:val="26"/>
          <w:szCs w:val="26"/>
          <w:lang w:eastAsia="ru-RU"/>
        </w:rPr>
        <w:t xml:space="preserve"> </w:t>
      </w:r>
      <w:r w:rsidR="00BF414F">
        <w:rPr>
          <w:rFonts w:ascii="Times New Roman" w:hAnsi="Times New Roman" w:cs="Times New Roman"/>
          <w:sz w:val="26"/>
          <w:szCs w:val="26"/>
          <w:lang w:eastAsia="ru-RU"/>
        </w:rPr>
        <w:t>поступи ли в количестве 39 шт</w:t>
      </w:r>
      <w:r w:rsidR="00E621DB" w:rsidRPr="00B23F28">
        <w:rPr>
          <w:rFonts w:ascii="Times New Roman" w:hAnsi="Times New Roman" w:cs="Times New Roman"/>
          <w:sz w:val="26"/>
          <w:szCs w:val="26"/>
          <w:lang w:eastAsia="ru-RU"/>
        </w:rPr>
        <w:t>.</w:t>
      </w:r>
      <w:r w:rsidR="00BF414F">
        <w:rPr>
          <w:rFonts w:ascii="Times New Roman" w:hAnsi="Times New Roman" w:cs="Times New Roman"/>
          <w:sz w:val="26"/>
          <w:szCs w:val="26"/>
          <w:lang w:eastAsia="ru-RU"/>
        </w:rPr>
        <w:t>:</w:t>
      </w:r>
    </w:p>
    <w:tbl>
      <w:tblPr>
        <w:tblStyle w:val="a3"/>
        <w:tblW w:w="0" w:type="auto"/>
        <w:tblLook w:val="04A0" w:firstRow="1" w:lastRow="0" w:firstColumn="1" w:lastColumn="0" w:noHBand="0" w:noVBand="1"/>
      </w:tblPr>
      <w:tblGrid>
        <w:gridCol w:w="5097"/>
        <w:gridCol w:w="5098"/>
      </w:tblGrid>
      <w:tr w:rsidR="0030429C" w:rsidRPr="00EE2DD8" w:rsidTr="0030429C">
        <w:tc>
          <w:tcPr>
            <w:tcW w:w="5097" w:type="dxa"/>
          </w:tcPr>
          <w:p w:rsidR="0030429C" w:rsidRPr="00EE2DD8" w:rsidRDefault="0030429C" w:rsidP="0030429C">
            <w:pPr>
              <w:widowControl w:val="0"/>
              <w:autoSpaceDE w:val="0"/>
              <w:autoSpaceDN w:val="0"/>
              <w:ind w:left="0" w:firstLine="0"/>
              <w:jc w:val="center"/>
              <w:rPr>
                <w:rFonts w:ascii="Times New Roman" w:hAnsi="Times New Roman" w:cs="Times New Roman"/>
                <w:b/>
                <w:sz w:val="24"/>
                <w:szCs w:val="24"/>
                <w:lang w:eastAsia="ru-RU"/>
              </w:rPr>
            </w:pPr>
            <w:r w:rsidRPr="00EE2DD8">
              <w:rPr>
                <w:rFonts w:ascii="Times New Roman" w:hAnsi="Times New Roman" w:cs="Times New Roman"/>
                <w:b/>
                <w:sz w:val="24"/>
                <w:szCs w:val="24"/>
                <w:lang w:eastAsia="ru-RU"/>
              </w:rPr>
              <w:t>Замечание/Предложение</w:t>
            </w:r>
          </w:p>
        </w:tc>
        <w:tc>
          <w:tcPr>
            <w:tcW w:w="5098" w:type="dxa"/>
          </w:tcPr>
          <w:p w:rsidR="0030429C" w:rsidRPr="00EE2DD8" w:rsidRDefault="0030429C" w:rsidP="0030429C">
            <w:pPr>
              <w:widowControl w:val="0"/>
              <w:autoSpaceDE w:val="0"/>
              <w:autoSpaceDN w:val="0"/>
              <w:ind w:left="0" w:firstLine="0"/>
              <w:jc w:val="center"/>
              <w:rPr>
                <w:rFonts w:ascii="Times New Roman" w:hAnsi="Times New Roman" w:cs="Times New Roman"/>
                <w:b/>
                <w:sz w:val="24"/>
                <w:szCs w:val="24"/>
                <w:lang w:eastAsia="ru-RU"/>
              </w:rPr>
            </w:pPr>
            <w:r w:rsidRPr="00EE2DD8">
              <w:rPr>
                <w:rFonts w:ascii="Times New Roman" w:hAnsi="Times New Roman" w:cs="Times New Roman"/>
                <w:b/>
                <w:sz w:val="24"/>
                <w:szCs w:val="24"/>
                <w:lang w:eastAsia="ru-RU"/>
              </w:rPr>
              <w:t>Рекомендации Комиссии</w:t>
            </w:r>
          </w:p>
        </w:tc>
      </w:tr>
      <w:tr w:rsidR="0030429C" w:rsidRPr="00EE2DD8" w:rsidTr="0030429C">
        <w:tc>
          <w:tcPr>
            <w:tcW w:w="5097" w:type="dxa"/>
          </w:tcPr>
          <w:p w:rsidR="0030429C" w:rsidRPr="0030429C" w:rsidRDefault="0030429C" w:rsidP="003D49E4">
            <w:pPr>
              <w:ind w:left="0" w:firstLine="0"/>
              <w:rPr>
                <w:rFonts w:ascii="Times New Roman" w:eastAsia="Times New Roman" w:hAnsi="Times New Roman" w:cs="Times New Roman"/>
                <w:sz w:val="24"/>
                <w:szCs w:val="24"/>
                <w:lang w:eastAsia="ru-RU"/>
              </w:rPr>
            </w:pPr>
            <w:r w:rsidRPr="0030429C">
              <w:rPr>
                <w:rFonts w:ascii="Times New Roman" w:eastAsia="Times New Roman" w:hAnsi="Times New Roman" w:cs="Times New Roman"/>
                <w:sz w:val="24"/>
                <w:szCs w:val="24"/>
                <w:lang w:eastAsia="ru-RU"/>
              </w:rPr>
              <w:t xml:space="preserve">Выражаю свое НЕСОГЛАСИЕ по поводу строительства МКД, расположенного по адресу: Российская Федерация, Ленинградская область, Всеволожский муниципальный район, </w:t>
            </w:r>
            <w:proofErr w:type="spellStart"/>
            <w:r w:rsidRPr="0030429C">
              <w:rPr>
                <w:rFonts w:ascii="Times New Roman" w:eastAsia="Times New Roman" w:hAnsi="Times New Roman" w:cs="Times New Roman"/>
                <w:sz w:val="24"/>
                <w:szCs w:val="24"/>
                <w:lang w:eastAsia="ru-RU"/>
              </w:rPr>
              <w:t>Бугровское</w:t>
            </w:r>
            <w:proofErr w:type="spellEnd"/>
            <w:r w:rsidRPr="0030429C">
              <w:rPr>
                <w:rFonts w:ascii="Times New Roman" w:eastAsia="Times New Roman" w:hAnsi="Times New Roman" w:cs="Times New Roman"/>
                <w:sz w:val="24"/>
                <w:szCs w:val="24"/>
                <w:lang w:eastAsia="ru-RU"/>
              </w:rPr>
              <w:t xml:space="preserve"> сельское поселение, пос. Бугры, кадастровый номер объекта: 47:07:0709006:4478, а также НЕСОГЛАСИЕ с </w:t>
            </w:r>
            <w:r w:rsidRPr="0030429C">
              <w:rPr>
                <w:rFonts w:ascii="Times New Roman" w:eastAsia="Times New Roman" w:hAnsi="Times New Roman" w:cs="Times New Roman"/>
                <w:sz w:val="24"/>
                <w:szCs w:val="24"/>
                <w:lang w:eastAsia="ru-RU"/>
              </w:rPr>
              <w:lastRenderedPageBreak/>
              <w:t>одобрением увеличения параметра предельной этажности МКД с 9 до 18 этажей.</w:t>
            </w:r>
          </w:p>
          <w:p w:rsidR="0030429C" w:rsidRPr="0030429C" w:rsidRDefault="0030429C" w:rsidP="003D49E4">
            <w:pPr>
              <w:ind w:left="0" w:firstLine="0"/>
              <w:rPr>
                <w:rFonts w:ascii="Times New Roman" w:eastAsia="Times New Roman" w:hAnsi="Times New Roman" w:cs="Times New Roman"/>
                <w:sz w:val="24"/>
                <w:szCs w:val="24"/>
                <w:lang w:eastAsia="ru-RU"/>
              </w:rPr>
            </w:pPr>
            <w:r w:rsidRPr="0030429C">
              <w:rPr>
                <w:rFonts w:ascii="Times New Roman" w:eastAsia="Times New Roman" w:hAnsi="Times New Roman" w:cs="Times New Roman"/>
                <w:sz w:val="24"/>
                <w:szCs w:val="24"/>
                <w:lang w:eastAsia="ru-RU"/>
              </w:rPr>
              <w:t>ПРИЧИНА НЕСОГЛАСИЯ – чудовищная нехватка социальной инфраструктуры в Буграх. Конкретно это выражается в нижеследующем.</w:t>
            </w:r>
          </w:p>
          <w:p w:rsidR="0030429C" w:rsidRPr="0030429C" w:rsidRDefault="0030429C" w:rsidP="003D49E4">
            <w:pPr>
              <w:ind w:left="0" w:firstLine="0"/>
              <w:rPr>
                <w:rFonts w:ascii="Times New Roman" w:eastAsia="Times New Roman" w:hAnsi="Times New Roman" w:cs="Times New Roman"/>
                <w:sz w:val="24"/>
                <w:szCs w:val="24"/>
                <w:lang w:eastAsia="ru-RU"/>
              </w:rPr>
            </w:pPr>
            <w:r w:rsidRPr="0030429C">
              <w:rPr>
                <w:rFonts w:ascii="Times New Roman" w:eastAsia="Times New Roman" w:hAnsi="Times New Roman" w:cs="Times New Roman"/>
                <w:sz w:val="24"/>
                <w:szCs w:val="24"/>
                <w:lang w:eastAsia="ru-RU"/>
              </w:rPr>
              <w:t>- В БУГРАХ НЕ ХВАТАЕТ ДЕТСАДОВ и ШКОЛ, а также СПОРТИВНЫХ СООРУЖЕНИЙ и СОЦИАЛЬНО-КУЛЬТУРНЫХ ОБЪЕКТОВ.</w:t>
            </w:r>
          </w:p>
          <w:p w:rsidR="0030429C" w:rsidRPr="0030429C" w:rsidRDefault="0030429C" w:rsidP="003D49E4">
            <w:pPr>
              <w:ind w:left="0" w:firstLine="0"/>
              <w:rPr>
                <w:rFonts w:ascii="Times New Roman" w:eastAsia="Times New Roman" w:hAnsi="Times New Roman" w:cs="Times New Roman"/>
                <w:sz w:val="24"/>
                <w:szCs w:val="24"/>
                <w:lang w:eastAsia="ru-RU"/>
              </w:rPr>
            </w:pPr>
          </w:p>
          <w:p w:rsidR="0030429C" w:rsidRPr="0030429C" w:rsidRDefault="0030429C" w:rsidP="003D49E4">
            <w:pPr>
              <w:ind w:left="0" w:firstLine="0"/>
              <w:rPr>
                <w:rFonts w:ascii="Times New Roman" w:eastAsia="Times New Roman" w:hAnsi="Times New Roman" w:cs="Times New Roman"/>
                <w:sz w:val="24"/>
                <w:szCs w:val="24"/>
                <w:lang w:eastAsia="ru-RU"/>
              </w:rPr>
            </w:pPr>
            <w:r w:rsidRPr="0030429C">
              <w:rPr>
                <w:rFonts w:ascii="Times New Roman" w:eastAsia="Times New Roman" w:hAnsi="Times New Roman" w:cs="Times New Roman"/>
                <w:sz w:val="24"/>
                <w:szCs w:val="24"/>
                <w:lang w:eastAsia="ru-RU"/>
              </w:rPr>
              <w:t xml:space="preserve">Огромные очереди в сады, в 3 года </w:t>
            </w:r>
            <w:proofErr w:type="spellStart"/>
            <w:r w:rsidRPr="0030429C">
              <w:rPr>
                <w:rFonts w:ascii="Times New Roman" w:eastAsia="Times New Roman" w:hAnsi="Times New Roman" w:cs="Times New Roman"/>
                <w:sz w:val="24"/>
                <w:szCs w:val="24"/>
                <w:lang w:eastAsia="ru-RU"/>
              </w:rPr>
              <w:t>нельготникам</w:t>
            </w:r>
            <w:proofErr w:type="spellEnd"/>
            <w:r w:rsidRPr="0030429C">
              <w:rPr>
                <w:rFonts w:ascii="Times New Roman" w:eastAsia="Times New Roman" w:hAnsi="Times New Roman" w:cs="Times New Roman"/>
                <w:sz w:val="24"/>
                <w:szCs w:val="24"/>
                <w:lang w:eastAsia="ru-RU"/>
              </w:rPr>
              <w:t xml:space="preserve"> попасть в них невозможно</w:t>
            </w:r>
          </w:p>
          <w:p w:rsidR="0030429C" w:rsidRPr="0030429C" w:rsidRDefault="0030429C" w:rsidP="003D49E4">
            <w:pPr>
              <w:ind w:left="0" w:firstLine="0"/>
              <w:rPr>
                <w:rFonts w:ascii="Times New Roman" w:eastAsia="Times New Roman" w:hAnsi="Times New Roman" w:cs="Times New Roman"/>
                <w:sz w:val="24"/>
                <w:szCs w:val="24"/>
                <w:lang w:eastAsia="ru-RU"/>
              </w:rPr>
            </w:pPr>
            <w:r w:rsidRPr="0030429C">
              <w:rPr>
                <w:rFonts w:ascii="Times New Roman" w:eastAsia="Times New Roman" w:hAnsi="Times New Roman" w:cs="Times New Roman"/>
                <w:sz w:val="24"/>
                <w:szCs w:val="24"/>
                <w:lang w:eastAsia="ru-RU"/>
              </w:rPr>
              <w:t xml:space="preserve">Обе школы учатся практически в 3 смены уже с младших классов, ни кружков, ни мест в них катастрофически не хватает. Построенный и обещанный жителям ФОК был передан в коммерческое пользование без согласования с жителями (теперь там </w:t>
            </w:r>
            <w:proofErr w:type="spellStart"/>
            <w:r w:rsidRPr="0030429C">
              <w:rPr>
                <w:rFonts w:ascii="Times New Roman" w:eastAsia="Times New Roman" w:hAnsi="Times New Roman" w:cs="Times New Roman"/>
                <w:sz w:val="24"/>
                <w:szCs w:val="24"/>
                <w:lang w:eastAsia="ru-RU"/>
              </w:rPr>
              <w:t>МиниЛента</w:t>
            </w:r>
            <w:proofErr w:type="spellEnd"/>
            <w:r w:rsidRPr="0030429C">
              <w:rPr>
                <w:rFonts w:ascii="Times New Roman" w:eastAsia="Times New Roman" w:hAnsi="Times New Roman" w:cs="Times New Roman"/>
                <w:sz w:val="24"/>
                <w:szCs w:val="24"/>
                <w:lang w:eastAsia="ru-RU"/>
              </w:rPr>
              <w:t xml:space="preserve">, </w:t>
            </w:r>
            <w:proofErr w:type="spellStart"/>
            <w:r w:rsidRPr="0030429C">
              <w:rPr>
                <w:rFonts w:ascii="Times New Roman" w:eastAsia="Times New Roman" w:hAnsi="Times New Roman" w:cs="Times New Roman"/>
                <w:sz w:val="24"/>
                <w:szCs w:val="24"/>
                <w:lang w:eastAsia="ru-RU"/>
              </w:rPr>
              <w:t>шаверма</w:t>
            </w:r>
            <w:proofErr w:type="spellEnd"/>
            <w:r w:rsidRPr="0030429C">
              <w:rPr>
                <w:rFonts w:ascii="Times New Roman" w:eastAsia="Times New Roman" w:hAnsi="Times New Roman" w:cs="Times New Roman"/>
                <w:sz w:val="24"/>
                <w:szCs w:val="24"/>
                <w:lang w:eastAsia="ru-RU"/>
              </w:rPr>
              <w:t xml:space="preserve"> и пивнушка). Жители были в очередной раз обмануты Администрациями Бугров и Лен. области.</w:t>
            </w:r>
          </w:p>
          <w:p w:rsidR="0030429C" w:rsidRPr="0030429C" w:rsidRDefault="0030429C" w:rsidP="003D49E4">
            <w:pPr>
              <w:ind w:left="0" w:firstLine="0"/>
              <w:rPr>
                <w:rFonts w:ascii="Times New Roman" w:eastAsia="Times New Roman" w:hAnsi="Times New Roman" w:cs="Times New Roman"/>
                <w:sz w:val="24"/>
                <w:szCs w:val="24"/>
                <w:lang w:eastAsia="ru-RU"/>
              </w:rPr>
            </w:pPr>
            <w:r w:rsidRPr="0030429C">
              <w:rPr>
                <w:rFonts w:ascii="Times New Roman" w:eastAsia="Times New Roman" w:hAnsi="Times New Roman" w:cs="Times New Roman"/>
                <w:sz w:val="24"/>
                <w:szCs w:val="24"/>
                <w:lang w:eastAsia="ru-RU"/>
              </w:rPr>
              <w:t xml:space="preserve">- В БУГРАХ НЕ ХВАТАЕТ ПОЛИКЛИНИК, ЗАЧАСТУЮ НЕТ ДОСТУПА К МЕДИЦИНСКОЙ ПОМОЩИ! Нет ни взрослой, ни детской поликлиники, а амбулатория не справляется с количеством проживающих в поселке жителей, не хватает врачей и нужных специалистов. Строящиеся поликлиники в пос. </w:t>
            </w:r>
            <w:proofErr w:type="spellStart"/>
            <w:r w:rsidRPr="0030429C">
              <w:rPr>
                <w:rFonts w:ascii="Times New Roman" w:eastAsia="Times New Roman" w:hAnsi="Times New Roman" w:cs="Times New Roman"/>
                <w:sz w:val="24"/>
                <w:szCs w:val="24"/>
                <w:lang w:eastAsia="ru-RU"/>
              </w:rPr>
              <w:t>Мурино</w:t>
            </w:r>
            <w:proofErr w:type="spellEnd"/>
            <w:r w:rsidRPr="0030429C">
              <w:rPr>
                <w:rFonts w:ascii="Times New Roman" w:eastAsia="Times New Roman" w:hAnsi="Times New Roman" w:cs="Times New Roman"/>
                <w:sz w:val="24"/>
                <w:szCs w:val="24"/>
                <w:lang w:eastAsia="ru-RU"/>
              </w:rPr>
              <w:t>, о которых жителям Бугров постоянно говорят всевозможные инстанции, не планируют принимать жителей Бугров (только по разрешению глав. врача этого учреждения, но так как они с трудом покрывают свои потребности - для жителей Бугров будут отказы).</w:t>
            </w:r>
          </w:p>
          <w:p w:rsidR="0030429C" w:rsidRPr="0030429C" w:rsidRDefault="0030429C" w:rsidP="003D49E4">
            <w:pPr>
              <w:ind w:left="0" w:firstLine="0"/>
              <w:rPr>
                <w:rFonts w:ascii="Times New Roman" w:eastAsia="Times New Roman" w:hAnsi="Times New Roman" w:cs="Times New Roman"/>
                <w:sz w:val="24"/>
                <w:szCs w:val="24"/>
                <w:lang w:eastAsia="ru-RU"/>
              </w:rPr>
            </w:pPr>
          </w:p>
          <w:p w:rsidR="0030429C" w:rsidRPr="0030429C" w:rsidRDefault="0030429C" w:rsidP="003D49E4">
            <w:pPr>
              <w:ind w:left="0" w:firstLine="0"/>
              <w:rPr>
                <w:rFonts w:ascii="Times New Roman" w:eastAsia="Times New Roman" w:hAnsi="Times New Roman" w:cs="Times New Roman"/>
                <w:sz w:val="24"/>
                <w:szCs w:val="24"/>
                <w:lang w:eastAsia="ru-RU"/>
              </w:rPr>
            </w:pPr>
            <w:r w:rsidRPr="0030429C">
              <w:rPr>
                <w:rFonts w:ascii="Times New Roman" w:eastAsia="Times New Roman" w:hAnsi="Times New Roman" w:cs="Times New Roman"/>
                <w:sz w:val="24"/>
                <w:szCs w:val="24"/>
                <w:lang w:eastAsia="ru-RU"/>
              </w:rPr>
              <w:t>- В БУГРАХ НЕТ ЗЕЛЕНЫХ ЗОН! Недавно вырубили последний зеленый пятачок – сквер на Полевой, 4а.</w:t>
            </w:r>
          </w:p>
          <w:p w:rsidR="0030429C" w:rsidRPr="0030429C" w:rsidRDefault="0030429C" w:rsidP="003D49E4">
            <w:pPr>
              <w:ind w:left="0" w:firstLine="0"/>
              <w:rPr>
                <w:rFonts w:ascii="Times New Roman" w:eastAsia="Times New Roman" w:hAnsi="Times New Roman" w:cs="Times New Roman"/>
                <w:sz w:val="24"/>
                <w:szCs w:val="24"/>
                <w:lang w:eastAsia="ru-RU"/>
              </w:rPr>
            </w:pPr>
          </w:p>
          <w:p w:rsidR="0030429C" w:rsidRPr="0030429C" w:rsidRDefault="0030429C" w:rsidP="003D49E4">
            <w:pPr>
              <w:ind w:left="0" w:firstLine="0"/>
              <w:rPr>
                <w:rFonts w:ascii="Times New Roman" w:eastAsia="Times New Roman" w:hAnsi="Times New Roman" w:cs="Times New Roman"/>
                <w:sz w:val="24"/>
                <w:szCs w:val="24"/>
                <w:lang w:eastAsia="ru-RU"/>
              </w:rPr>
            </w:pPr>
            <w:r w:rsidRPr="0030429C">
              <w:rPr>
                <w:rFonts w:ascii="Times New Roman" w:eastAsia="Times New Roman" w:hAnsi="Times New Roman" w:cs="Times New Roman"/>
                <w:sz w:val="24"/>
                <w:szCs w:val="24"/>
                <w:lang w:eastAsia="ru-RU"/>
              </w:rPr>
              <w:t xml:space="preserve">- В БУГРАХ НЕТ ПОТРЕБНОСТИ В ОЧЕРЕДНОМ ЧЕЛОВЕЙНИКЕ: еще не сданы уже строящиеся на данный момент дома в ЖК </w:t>
            </w:r>
            <w:proofErr w:type="spellStart"/>
            <w:r w:rsidRPr="0030429C">
              <w:rPr>
                <w:rFonts w:ascii="Times New Roman" w:eastAsia="Times New Roman" w:hAnsi="Times New Roman" w:cs="Times New Roman"/>
                <w:sz w:val="24"/>
                <w:szCs w:val="24"/>
                <w:lang w:eastAsia="ru-RU"/>
              </w:rPr>
              <w:t>Энфилд</w:t>
            </w:r>
            <w:proofErr w:type="spellEnd"/>
            <w:r w:rsidRPr="0030429C">
              <w:rPr>
                <w:rFonts w:ascii="Times New Roman" w:eastAsia="Times New Roman" w:hAnsi="Times New Roman" w:cs="Times New Roman"/>
                <w:sz w:val="24"/>
                <w:szCs w:val="24"/>
                <w:lang w:eastAsia="ru-RU"/>
              </w:rPr>
              <w:t xml:space="preserve">, </w:t>
            </w:r>
            <w:proofErr w:type="spellStart"/>
            <w:r w:rsidRPr="0030429C">
              <w:rPr>
                <w:rFonts w:ascii="Times New Roman" w:eastAsia="Times New Roman" w:hAnsi="Times New Roman" w:cs="Times New Roman"/>
                <w:sz w:val="24"/>
                <w:szCs w:val="24"/>
                <w:lang w:eastAsia="ru-RU"/>
              </w:rPr>
              <w:t>Ювента</w:t>
            </w:r>
            <w:proofErr w:type="spellEnd"/>
            <w:r w:rsidRPr="0030429C">
              <w:rPr>
                <w:rFonts w:ascii="Times New Roman" w:eastAsia="Times New Roman" w:hAnsi="Times New Roman" w:cs="Times New Roman"/>
                <w:sz w:val="24"/>
                <w:szCs w:val="24"/>
                <w:lang w:eastAsia="ru-RU"/>
              </w:rPr>
              <w:t>, Новые горизонты 2, в продаже огромное количество невостребованных квартир в данных ЖК.</w:t>
            </w:r>
          </w:p>
          <w:p w:rsidR="0030429C" w:rsidRPr="0030429C" w:rsidRDefault="0030429C" w:rsidP="003D49E4">
            <w:pPr>
              <w:ind w:left="0" w:firstLine="0"/>
              <w:rPr>
                <w:rFonts w:ascii="Times New Roman" w:eastAsia="Times New Roman" w:hAnsi="Times New Roman" w:cs="Times New Roman"/>
                <w:sz w:val="24"/>
                <w:szCs w:val="24"/>
                <w:lang w:eastAsia="ru-RU"/>
              </w:rPr>
            </w:pPr>
          </w:p>
          <w:p w:rsidR="0030429C" w:rsidRPr="00EE2DD8" w:rsidRDefault="0030429C" w:rsidP="003D49E4">
            <w:pPr>
              <w:ind w:left="0" w:firstLine="0"/>
              <w:rPr>
                <w:rFonts w:ascii="Times New Roman" w:eastAsia="Times New Roman" w:hAnsi="Times New Roman" w:cs="Times New Roman"/>
                <w:sz w:val="24"/>
                <w:szCs w:val="24"/>
                <w:lang w:eastAsia="ru-RU"/>
              </w:rPr>
            </w:pPr>
            <w:r w:rsidRPr="0030429C">
              <w:rPr>
                <w:rFonts w:ascii="Times New Roman" w:eastAsia="Times New Roman" w:hAnsi="Times New Roman" w:cs="Times New Roman"/>
                <w:sz w:val="24"/>
                <w:szCs w:val="24"/>
                <w:lang w:eastAsia="ru-RU"/>
              </w:rPr>
              <w:t xml:space="preserve">Исходя из вышеизложенного, УБЕДИТЕЛЬНО ПРОШУ рассмотреть вопрос о постройке на данном участке муниципальной земли вместо </w:t>
            </w:r>
            <w:r w:rsidRPr="00EE2DD8">
              <w:rPr>
                <w:rFonts w:ascii="Times New Roman" w:eastAsia="Times New Roman" w:hAnsi="Times New Roman" w:cs="Times New Roman"/>
                <w:sz w:val="24"/>
                <w:szCs w:val="24"/>
                <w:lang w:eastAsia="ru-RU"/>
              </w:rPr>
              <w:lastRenderedPageBreak/>
              <w:t>МКД либо</w:t>
            </w:r>
            <w:r w:rsidRPr="0030429C">
              <w:rPr>
                <w:rFonts w:ascii="Times New Roman" w:eastAsia="Times New Roman" w:hAnsi="Times New Roman" w:cs="Times New Roman"/>
                <w:sz w:val="24"/>
                <w:szCs w:val="24"/>
                <w:lang w:eastAsia="ru-RU"/>
              </w:rPr>
              <w:t xml:space="preserve"> детского сада, либо поликлиники, либо общедоступного физкультурно-оздоровительного центра или дома культуры, либо, в случае нехватки бюджетных возможностей, обустроить для жителей зеленую рекреационную зону.</w:t>
            </w:r>
          </w:p>
          <w:p w:rsidR="008424D4" w:rsidRPr="00EE2DD8" w:rsidRDefault="008424D4" w:rsidP="003D49E4">
            <w:pPr>
              <w:ind w:left="0" w:firstLine="0"/>
              <w:rPr>
                <w:rFonts w:ascii="Times New Roman" w:eastAsia="Times New Roman" w:hAnsi="Times New Roman" w:cs="Times New Roman"/>
                <w:sz w:val="24"/>
                <w:szCs w:val="24"/>
                <w:lang w:eastAsia="ru-RU"/>
              </w:rPr>
            </w:pPr>
          </w:p>
          <w:p w:rsidR="008424D4" w:rsidRPr="00EE2DD8" w:rsidRDefault="008424D4" w:rsidP="008424D4">
            <w:pPr>
              <w:widowControl w:val="0"/>
              <w:tabs>
                <w:tab w:val="left" w:pos="4152"/>
              </w:tabs>
              <w:spacing w:line="274" w:lineRule="exact"/>
              <w:ind w:left="0" w:firstLine="0"/>
              <w:rPr>
                <w:rFonts w:ascii="Times New Roman" w:eastAsia="Times New Roman" w:hAnsi="Times New Roman" w:cs="Times New Roman"/>
                <w:color w:val="000000"/>
                <w:sz w:val="24"/>
                <w:szCs w:val="24"/>
                <w:lang w:eastAsia="ru-RU" w:bidi="ru-RU"/>
              </w:rPr>
            </w:pPr>
          </w:p>
          <w:p w:rsidR="008424D4" w:rsidRPr="008424D4" w:rsidRDefault="008424D4" w:rsidP="008424D4">
            <w:pPr>
              <w:widowControl w:val="0"/>
              <w:tabs>
                <w:tab w:val="left" w:pos="4152"/>
              </w:tabs>
              <w:spacing w:line="274" w:lineRule="exact"/>
              <w:ind w:left="0" w:firstLine="0"/>
              <w:rPr>
                <w:rFonts w:ascii="Times New Roman" w:eastAsia="Times New Roman" w:hAnsi="Times New Roman" w:cs="Times New Roman"/>
                <w:b/>
                <w:color w:val="000000"/>
                <w:sz w:val="24"/>
                <w:szCs w:val="24"/>
                <w:lang w:eastAsia="ru-RU" w:bidi="ru-RU"/>
              </w:rPr>
            </w:pPr>
            <w:r w:rsidRPr="00EE2DD8">
              <w:rPr>
                <w:rFonts w:ascii="Times New Roman" w:eastAsia="Times New Roman" w:hAnsi="Times New Roman" w:cs="Times New Roman"/>
                <w:b/>
                <w:color w:val="000000"/>
                <w:sz w:val="24"/>
                <w:szCs w:val="24"/>
                <w:lang w:eastAsia="ru-RU" w:bidi="ru-RU"/>
              </w:rPr>
              <w:t>(</w:t>
            </w:r>
            <w:r w:rsidRPr="00EE2DD8">
              <w:rPr>
                <w:rFonts w:ascii="Times New Roman" w:eastAsia="Times New Roman" w:hAnsi="Times New Roman" w:cs="Times New Roman"/>
                <w:b/>
                <w:color w:val="000000"/>
                <w:sz w:val="24"/>
                <w:szCs w:val="24"/>
                <w:lang w:eastAsia="ru-RU" w:bidi="ru-RU"/>
              </w:rPr>
              <w:t>Поступило в</w:t>
            </w:r>
            <w:r w:rsidRPr="00EE2DD8">
              <w:rPr>
                <w:rFonts w:ascii="Times New Roman" w:eastAsia="Times New Roman" w:hAnsi="Times New Roman" w:cs="Times New Roman"/>
                <w:b/>
                <w:color w:val="000000"/>
                <w:sz w:val="24"/>
                <w:szCs w:val="24"/>
                <w:lang w:eastAsia="ru-RU" w:bidi="ru-RU"/>
              </w:rPr>
              <w:t xml:space="preserve"> количестве 2</w:t>
            </w:r>
            <w:r w:rsidRPr="00EE2DD8">
              <w:rPr>
                <w:rFonts w:ascii="Times New Roman" w:eastAsia="Times New Roman" w:hAnsi="Times New Roman" w:cs="Times New Roman"/>
                <w:b/>
                <w:color w:val="000000"/>
                <w:sz w:val="24"/>
                <w:szCs w:val="24"/>
                <w:lang w:eastAsia="ru-RU" w:bidi="ru-RU"/>
              </w:rPr>
              <w:t>8</w:t>
            </w:r>
            <w:r w:rsidRPr="00EE2DD8">
              <w:rPr>
                <w:rFonts w:ascii="Times New Roman" w:eastAsia="Times New Roman" w:hAnsi="Times New Roman" w:cs="Times New Roman"/>
                <w:b/>
                <w:color w:val="000000"/>
                <w:sz w:val="24"/>
                <w:szCs w:val="24"/>
                <w:lang w:eastAsia="ru-RU" w:bidi="ru-RU"/>
              </w:rPr>
              <w:t xml:space="preserve"> </w:t>
            </w:r>
            <w:proofErr w:type="spellStart"/>
            <w:r w:rsidRPr="00EE2DD8">
              <w:rPr>
                <w:rFonts w:ascii="Times New Roman" w:eastAsia="Times New Roman" w:hAnsi="Times New Roman" w:cs="Times New Roman"/>
                <w:b/>
                <w:color w:val="000000"/>
                <w:sz w:val="24"/>
                <w:szCs w:val="24"/>
                <w:lang w:eastAsia="ru-RU" w:bidi="ru-RU"/>
              </w:rPr>
              <w:t>шт</w:t>
            </w:r>
            <w:proofErr w:type="spellEnd"/>
            <w:r w:rsidRPr="00EE2DD8">
              <w:rPr>
                <w:rFonts w:ascii="Times New Roman" w:eastAsia="Times New Roman" w:hAnsi="Times New Roman" w:cs="Times New Roman"/>
                <w:b/>
                <w:color w:val="000000"/>
                <w:sz w:val="24"/>
                <w:szCs w:val="24"/>
                <w:lang w:eastAsia="ru-RU" w:bidi="ru-RU"/>
              </w:rPr>
              <w:t>)</w:t>
            </w:r>
          </w:p>
          <w:p w:rsidR="008424D4" w:rsidRPr="0030429C" w:rsidRDefault="008424D4" w:rsidP="003D49E4">
            <w:pPr>
              <w:ind w:left="0" w:firstLine="0"/>
              <w:rPr>
                <w:rFonts w:ascii="Times New Roman" w:eastAsia="Times New Roman" w:hAnsi="Times New Roman" w:cs="Times New Roman"/>
                <w:sz w:val="24"/>
                <w:szCs w:val="24"/>
                <w:lang w:eastAsia="ru-RU"/>
              </w:rPr>
            </w:pPr>
          </w:p>
          <w:p w:rsidR="0030429C" w:rsidRPr="00EE2DD8" w:rsidRDefault="0030429C" w:rsidP="003D49E4">
            <w:pPr>
              <w:widowControl w:val="0"/>
              <w:autoSpaceDE w:val="0"/>
              <w:autoSpaceDN w:val="0"/>
              <w:ind w:left="0" w:firstLine="0"/>
              <w:rPr>
                <w:rFonts w:ascii="Times New Roman" w:hAnsi="Times New Roman" w:cs="Times New Roman"/>
                <w:sz w:val="24"/>
                <w:szCs w:val="24"/>
                <w:lang w:eastAsia="ru-RU"/>
              </w:rPr>
            </w:pPr>
            <w:r w:rsidRPr="00EE2DD8">
              <w:rPr>
                <w:rFonts w:ascii="Times New Roman" w:eastAsia="Times New Roman" w:hAnsi="Times New Roman" w:cs="Times New Roman"/>
                <w:sz w:val="24"/>
                <w:szCs w:val="24"/>
                <w:lang w:eastAsia="ru-RU"/>
              </w:rPr>
              <w:br/>
            </w:r>
          </w:p>
        </w:tc>
        <w:tc>
          <w:tcPr>
            <w:tcW w:w="5098" w:type="dxa"/>
          </w:tcPr>
          <w:p w:rsidR="001905AB" w:rsidRPr="00EE2DD8" w:rsidRDefault="00B877E7" w:rsidP="00B877E7">
            <w:pPr>
              <w:widowControl w:val="0"/>
              <w:autoSpaceDE w:val="0"/>
              <w:autoSpaceDN w:val="0"/>
              <w:ind w:left="0" w:firstLine="0"/>
              <w:jc w:val="both"/>
              <w:rPr>
                <w:rFonts w:ascii="Times New Roman" w:eastAsia="Calibri" w:hAnsi="Times New Roman" w:cs="Times New Roman"/>
                <w:sz w:val="24"/>
                <w:szCs w:val="24"/>
              </w:rPr>
            </w:pPr>
            <w:r w:rsidRPr="00EE2DD8">
              <w:rPr>
                <w:rFonts w:ascii="Times New Roman" w:eastAsia="Calibri" w:hAnsi="Times New Roman" w:cs="Times New Roman"/>
                <w:sz w:val="24"/>
                <w:szCs w:val="24"/>
              </w:rPr>
              <w:lastRenderedPageBreak/>
              <w:t>Освоение земельного участка</w:t>
            </w:r>
            <w:r w:rsidRPr="00EE2DD8">
              <w:rPr>
                <w:rFonts w:ascii="Times New Roman" w:eastAsia="Times New Roman" w:hAnsi="Times New Roman" w:cs="Times New Roman"/>
                <w:sz w:val="24"/>
                <w:szCs w:val="24"/>
                <w:lang w:eastAsia="ru-RU"/>
              </w:rPr>
              <w:t xml:space="preserve"> с </w:t>
            </w:r>
            <w:r w:rsidRPr="0030429C">
              <w:rPr>
                <w:rFonts w:ascii="Times New Roman" w:eastAsia="Times New Roman" w:hAnsi="Times New Roman" w:cs="Times New Roman"/>
                <w:sz w:val="24"/>
                <w:szCs w:val="24"/>
                <w:lang w:eastAsia="ru-RU"/>
              </w:rPr>
              <w:t>кадастров</w:t>
            </w:r>
            <w:r w:rsidRPr="00EE2DD8">
              <w:rPr>
                <w:rFonts w:ascii="Times New Roman" w:eastAsia="Times New Roman" w:hAnsi="Times New Roman" w:cs="Times New Roman"/>
                <w:sz w:val="24"/>
                <w:szCs w:val="24"/>
                <w:lang w:eastAsia="ru-RU"/>
              </w:rPr>
              <w:t>ым</w:t>
            </w:r>
            <w:r w:rsidRPr="0030429C">
              <w:rPr>
                <w:rFonts w:ascii="Times New Roman" w:eastAsia="Times New Roman" w:hAnsi="Times New Roman" w:cs="Times New Roman"/>
                <w:sz w:val="24"/>
                <w:szCs w:val="24"/>
                <w:lang w:eastAsia="ru-RU"/>
              </w:rPr>
              <w:t xml:space="preserve"> номер</w:t>
            </w:r>
            <w:r w:rsidRPr="00EE2DD8">
              <w:rPr>
                <w:rFonts w:ascii="Times New Roman" w:eastAsia="Times New Roman" w:hAnsi="Times New Roman" w:cs="Times New Roman"/>
                <w:sz w:val="24"/>
                <w:szCs w:val="24"/>
                <w:lang w:eastAsia="ru-RU"/>
              </w:rPr>
              <w:t>ом</w:t>
            </w:r>
            <w:r w:rsidRPr="0030429C">
              <w:rPr>
                <w:rFonts w:ascii="Times New Roman" w:eastAsia="Times New Roman" w:hAnsi="Times New Roman" w:cs="Times New Roman"/>
                <w:sz w:val="24"/>
                <w:szCs w:val="24"/>
                <w:lang w:eastAsia="ru-RU"/>
              </w:rPr>
              <w:t xml:space="preserve"> объекта: 47:07:0709006:4478</w:t>
            </w:r>
            <w:r w:rsidRPr="00EE2DD8">
              <w:rPr>
                <w:rFonts w:ascii="Times New Roman" w:eastAsia="Calibri" w:hAnsi="Times New Roman" w:cs="Times New Roman"/>
                <w:sz w:val="24"/>
                <w:szCs w:val="24"/>
              </w:rPr>
              <w:t xml:space="preserve"> будет осуществляться в</w:t>
            </w:r>
            <w:r w:rsidRPr="00EE2DD8">
              <w:rPr>
                <w:rFonts w:ascii="Times New Roman" w:eastAsia="Calibri" w:hAnsi="Times New Roman" w:cs="Times New Roman"/>
                <w:sz w:val="24"/>
                <w:szCs w:val="24"/>
              </w:rPr>
              <w:t xml:space="preserve"> рамках </w:t>
            </w:r>
            <w:r w:rsidRPr="00EE2DD8">
              <w:rPr>
                <w:rFonts w:ascii="Times New Roman" w:eastAsia="Calibri" w:hAnsi="Times New Roman" w:cs="Times New Roman"/>
                <w:sz w:val="24"/>
                <w:szCs w:val="24"/>
              </w:rPr>
              <w:t xml:space="preserve">реализации </w:t>
            </w:r>
            <w:r w:rsidRPr="00EE2DD8">
              <w:rPr>
                <w:rFonts w:ascii="Times New Roman" w:eastAsia="Calibri" w:hAnsi="Times New Roman" w:cs="Times New Roman"/>
                <w:sz w:val="24"/>
                <w:szCs w:val="24"/>
              </w:rPr>
              <w:t xml:space="preserve">Соглашения «О взаимодействии в целях завершения строительства трёх многоквартирных жилых домов по адресу: Ленинградская область, Всеволожский район, </w:t>
            </w:r>
            <w:r w:rsidRPr="00EE2DD8">
              <w:rPr>
                <w:rFonts w:ascii="Times New Roman" w:eastAsia="Calibri" w:hAnsi="Times New Roman" w:cs="Times New Roman"/>
                <w:sz w:val="24"/>
                <w:szCs w:val="24"/>
              </w:rPr>
              <w:lastRenderedPageBreak/>
              <w:t>район магнитной станции, участок «</w:t>
            </w:r>
            <w:proofErr w:type="spellStart"/>
            <w:r w:rsidRPr="00EE2DD8">
              <w:rPr>
                <w:rFonts w:ascii="Times New Roman" w:eastAsia="Calibri" w:hAnsi="Times New Roman" w:cs="Times New Roman"/>
                <w:sz w:val="24"/>
                <w:szCs w:val="24"/>
              </w:rPr>
              <w:t>Прищегловский</w:t>
            </w:r>
            <w:proofErr w:type="spellEnd"/>
            <w:r w:rsidRPr="00EE2DD8">
              <w:rPr>
                <w:rFonts w:ascii="Times New Roman" w:eastAsia="Calibri" w:hAnsi="Times New Roman" w:cs="Times New Roman"/>
                <w:sz w:val="24"/>
                <w:szCs w:val="24"/>
              </w:rPr>
              <w:t>», кадастровый номер земельного участка 47:07:0957004:3 (ЖК «</w:t>
            </w:r>
            <w:proofErr w:type="spellStart"/>
            <w:r w:rsidRPr="00EE2DD8">
              <w:rPr>
                <w:rFonts w:ascii="Times New Roman" w:eastAsia="Calibri" w:hAnsi="Times New Roman" w:cs="Times New Roman"/>
                <w:sz w:val="24"/>
                <w:szCs w:val="24"/>
              </w:rPr>
              <w:t>Румболово</w:t>
            </w:r>
            <w:proofErr w:type="spellEnd"/>
            <w:r w:rsidRPr="00EE2DD8">
              <w:rPr>
                <w:rFonts w:ascii="Times New Roman" w:eastAsia="Calibri" w:hAnsi="Times New Roman" w:cs="Times New Roman"/>
                <w:sz w:val="24"/>
                <w:szCs w:val="24"/>
              </w:rPr>
              <w:t>-Сити» и многоквартирных домов по адресу: Ленинградская область, Всеволожский район, Романовское сельское поселение, участок «Центральное отделение», кадастровый номер квартала 47:07:0953001 (ЖК «Молодежный квартал»)» от 09.09.2021 года</w:t>
            </w:r>
            <w:r w:rsidR="008A7B7E" w:rsidRPr="00EE2DD8">
              <w:rPr>
                <w:rFonts w:ascii="Times New Roman" w:eastAsia="Calibri" w:hAnsi="Times New Roman" w:cs="Times New Roman"/>
                <w:sz w:val="24"/>
                <w:szCs w:val="24"/>
              </w:rPr>
              <w:t xml:space="preserve"> (далее - Соглашение)</w:t>
            </w:r>
            <w:r w:rsidR="001905AB" w:rsidRPr="00EE2DD8">
              <w:rPr>
                <w:rFonts w:ascii="Times New Roman" w:eastAsia="Calibri" w:hAnsi="Times New Roman" w:cs="Times New Roman"/>
                <w:sz w:val="24"/>
                <w:szCs w:val="24"/>
              </w:rPr>
              <w:t>.</w:t>
            </w:r>
          </w:p>
          <w:p w:rsidR="001905AB" w:rsidRPr="00EE2DD8" w:rsidRDefault="001213D6" w:rsidP="00B877E7">
            <w:pPr>
              <w:widowControl w:val="0"/>
              <w:autoSpaceDE w:val="0"/>
              <w:autoSpaceDN w:val="0"/>
              <w:ind w:left="0" w:firstLine="0"/>
              <w:jc w:val="both"/>
              <w:rPr>
                <w:rFonts w:ascii="Times New Roman" w:eastAsia="Calibri" w:hAnsi="Times New Roman" w:cs="Times New Roman"/>
                <w:sz w:val="24"/>
                <w:szCs w:val="24"/>
              </w:rPr>
            </w:pPr>
            <w:r w:rsidRPr="00EE2DD8">
              <w:rPr>
                <w:rFonts w:ascii="Times New Roman" w:eastAsia="Calibri" w:hAnsi="Times New Roman" w:cs="Times New Roman"/>
                <w:sz w:val="24"/>
                <w:szCs w:val="24"/>
              </w:rPr>
              <w:t xml:space="preserve">В проектируемом объекте планируется размещение встроенной дошкольной образовательной организации вместимостью 68 мест, что обеспечивает жителей проектируемого объекта местами в дошкольных организациях полностью. Требуемое количество мест в организациях среднего и начального общего образования для проектируемого объекта составляет 101 место. Комитет по образованию Всеволожского </w:t>
            </w:r>
            <w:r w:rsidR="008A7B7E" w:rsidRPr="00EE2DD8">
              <w:rPr>
                <w:rFonts w:ascii="Times New Roman" w:eastAsia="Calibri" w:hAnsi="Times New Roman" w:cs="Times New Roman"/>
                <w:sz w:val="24"/>
                <w:szCs w:val="24"/>
              </w:rPr>
              <w:t>м</w:t>
            </w:r>
            <w:r w:rsidRPr="00EE2DD8">
              <w:rPr>
                <w:rFonts w:ascii="Times New Roman" w:eastAsia="Calibri" w:hAnsi="Times New Roman" w:cs="Times New Roman"/>
                <w:sz w:val="24"/>
                <w:szCs w:val="24"/>
              </w:rPr>
              <w:t>униципального района письмом №724/22 от 21.12.2022 предоставляет необходимое количество мест</w:t>
            </w:r>
            <w:r w:rsidR="008A7B7E" w:rsidRPr="00EE2DD8">
              <w:rPr>
                <w:rFonts w:ascii="Times New Roman" w:eastAsia="Calibri" w:hAnsi="Times New Roman" w:cs="Times New Roman"/>
                <w:sz w:val="24"/>
                <w:szCs w:val="24"/>
              </w:rPr>
              <w:t>.</w:t>
            </w:r>
            <w:r w:rsidRPr="00EE2DD8">
              <w:rPr>
                <w:rFonts w:ascii="Times New Roman" w:eastAsia="Calibri" w:hAnsi="Times New Roman" w:cs="Times New Roman"/>
                <w:sz w:val="24"/>
                <w:szCs w:val="24"/>
              </w:rPr>
              <w:t xml:space="preserve"> </w:t>
            </w:r>
            <w:r w:rsidR="00B877E7" w:rsidRPr="00EE2DD8">
              <w:rPr>
                <w:rFonts w:ascii="Times New Roman" w:eastAsia="Calibri" w:hAnsi="Times New Roman" w:cs="Times New Roman"/>
                <w:sz w:val="24"/>
                <w:szCs w:val="24"/>
              </w:rPr>
              <w:t xml:space="preserve"> </w:t>
            </w:r>
            <w:r w:rsidR="008A7B7E" w:rsidRPr="00EE2DD8">
              <w:rPr>
                <w:rFonts w:ascii="Times New Roman" w:eastAsia="Calibri" w:hAnsi="Times New Roman" w:cs="Times New Roman"/>
                <w:sz w:val="24"/>
                <w:szCs w:val="24"/>
              </w:rPr>
              <w:t>Т</w:t>
            </w:r>
            <w:r w:rsidR="00B877E7" w:rsidRPr="00EE2DD8">
              <w:rPr>
                <w:rFonts w:ascii="Times New Roman" w:eastAsia="Calibri" w:hAnsi="Times New Roman" w:cs="Times New Roman"/>
                <w:sz w:val="24"/>
                <w:szCs w:val="24"/>
              </w:rPr>
              <w:t xml:space="preserve">акже </w:t>
            </w:r>
            <w:r w:rsidR="008A7B7E" w:rsidRPr="00EE2DD8">
              <w:rPr>
                <w:rFonts w:ascii="Times New Roman" w:eastAsia="Calibri" w:hAnsi="Times New Roman" w:cs="Times New Roman"/>
                <w:sz w:val="24"/>
                <w:szCs w:val="24"/>
              </w:rPr>
              <w:t xml:space="preserve">в проектируемом объекте </w:t>
            </w:r>
            <w:r w:rsidR="001905AB" w:rsidRPr="00EE2DD8">
              <w:rPr>
                <w:rFonts w:ascii="Times New Roman" w:eastAsia="Calibri" w:hAnsi="Times New Roman" w:cs="Times New Roman"/>
                <w:sz w:val="24"/>
                <w:szCs w:val="24"/>
              </w:rPr>
              <w:t>предусмотрены помещения для размещения амбулатории.</w:t>
            </w:r>
          </w:p>
          <w:p w:rsidR="001905AB" w:rsidRPr="00EE2DD8" w:rsidRDefault="001905AB" w:rsidP="00B877E7">
            <w:pPr>
              <w:widowControl w:val="0"/>
              <w:autoSpaceDE w:val="0"/>
              <w:autoSpaceDN w:val="0"/>
              <w:ind w:left="0" w:firstLine="0"/>
              <w:jc w:val="both"/>
              <w:rPr>
                <w:rFonts w:ascii="Times New Roman" w:eastAsia="Calibri" w:hAnsi="Times New Roman" w:cs="Times New Roman"/>
                <w:sz w:val="24"/>
                <w:szCs w:val="24"/>
              </w:rPr>
            </w:pPr>
          </w:p>
          <w:p w:rsidR="0030429C" w:rsidRPr="00EE2DD8" w:rsidRDefault="001905AB" w:rsidP="001905AB">
            <w:pPr>
              <w:widowControl w:val="0"/>
              <w:autoSpaceDE w:val="0"/>
              <w:autoSpaceDN w:val="0"/>
              <w:ind w:left="0" w:firstLine="0"/>
              <w:jc w:val="both"/>
              <w:rPr>
                <w:rFonts w:ascii="Times New Roman" w:eastAsia="Calibri" w:hAnsi="Times New Roman" w:cs="Times New Roman"/>
                <w:sz w:val="24"/>
                <w:szCs w:val="24"/>
              </w:rPr>
            </w:pPr>
            <w:r w:rsidRPr="00EE2DD8">
              <w:rPr>
                <w:rFonts w:ascii="Times New Roman" w:eastAsia="Calibri" w:hAnsi="Times New Roman" w:cs="Times New Roman"/>
                <w:sz w:val="24"/>
                <w:szCs w:val="24"/>
              </w:rPr>
              <w:t xml:space="preserve">В соответствии с действующими генеральным планом и правилами землепользования и застройки муниципального образования </w:t>
            </w:r>
            <w:proofErr w:type="spellStart"/>
            <w:r w:rsidRPr="00EE2DD8">
              <w:rPr>
                <w:rFonts w:ascii="Times New Roman" w:eastAsia="Calibri" w:hAnsi="Times New Roman" w:cs="Times New Roman"/>
                <w:sz w:val="24"/>
                <w:szCs w:val="24"/>
              </w:rPr>
              <w:t>Бугровское</w:t>
            </w:r>
            <w:proofErr w:type="spellEnd"/>
            <w:r w:rsidRPr="00EE2DD8">
              <w:rPr>
                <w:rFonts w:ascii="Times New Roman" w:eastAsia="Calibri" w:hAnsi="Times New Roman" w:cs="Times New Roman"/>
                <w:sz w:val="24"/>
                <w:szCs w:val="24"/>
              </w:rPr>
              <w:t xml:space="preserve"> сельское поселение Всеволожского муниципального района Ленинградской области, земельный участок с кадастровым номером 47:07:0709006:4478 расположен в зоне многоэтажной жилой застройки. Исходя из чего, на земельном участке с кадастровым номером 47:07:0709006:4478, не может быть предусмотрен объект здравоохранения, дом культуры или рекреационная зона, поскольку размещение этих объектов противоречит градостроительной документации и заключенному Соглашению</w:t>
            </w:r>
            <w:r w:rsidR="008A7B7E" w:rsidRPr="00EE2DD8">
              <w:rPr>
                <w:rFonts w:ascii="Times New Roman" w:eastAsia="Calibri" w:hAnsi="Times New Roman" w:cs="Times New Roman"/>
                <w:sz w:val="24"/>
                <w:szCs w:val="24"/>
              </w:rPr>
              <w:t>.</w:t>
            </w:r>
          </w:p>
        </w:tc>
      </w:tr>
      <w:tr w:rsidR="0030429C" w:rsidRPr="00EE2DD8" w:rsidTr="0030429C">
        <w:tc>
          <w:tcPr>
            <w:tcW w:w="5097" w:type="dxa"/>
          </w:tcPr>
          <w:p w:rsidR="0030429C" w:rsidRPr="00EE2DD8" w:rsidRDefault="00562F09" w:rsidP="003D49E4">
            <w:pPr>
              <w:widowControl w:val="0"/>
              <w:autoSpaceDE w:val="0"/>
              <w:autoSpaceDN w:val="0"/>
              <w:ind w:left="0" w:firstLine="0"/>
              <w:rPr>
                <w:rFonts w:ascii="Times New Roman" w:hAnsi="Times New Roman" w:cs="Times New Roman"/>
                <w:sz w:val="24"/>
                <w:szCs w:val="24"/>
                <w:lang w:eastAsia="ru-RU"/>
              </w:rPr>
            </w:pPr>
            <w:r w:rsidRPr="00EE2DD8">
              <w:rPr>
                <w:rFonts w:ascii="Times New Roman" w:hAnsi="Times New Roman" w:cs="Times New Roman"/>
                <w:sz w:val="24"/>
                <w:szCs w:val="24"/>
                <w:lang w:eastAsia="ru-RU"/>
              </w:rPr>
              <w:lastRenderedPageBreak/>
              <w:t>При критической нехватке в </w:t>
            </w:r>
            <w:proofErr w:type="spellStart"/>
            <w:r w:rsidRPr="00EE2DD8">
              <w:rPr>
                <w:rFonts w:ascii="Times New Roman" w:hAnsi="Times New Roman" w:cs="Times New Roman"/>
                <w:sz w:val="24"/>
                <w:szCs w:val="24"/>
                <w:lang w:eastAsia="ru-RU"/>
              </w:rPr>
              <w:t>Бугровском</w:t>
            </w:r>
            <w:proofErr w:type="spellEnd"/>
            <w:r w:rsidRPr="00EE2DD8">
              <w:rPr>
                <w:rFonts w:ascii="Times New Roman" w:hAnsi="Times New Roman" w:cs="Times New Roman"/>
                <w:sz w:val="24"/>
                <w:szCs w:val="24"/>
                <w:lang w:eastAsia="ru-RU"/>
              </w:rPr>
              <w:t> сельском поселении объектов социальной инфраструктуры, таких как: медицинские учреждения, дошкольные и общеобразовательные учреждения, спортивные объекты, библиотеки, центры развития и зоны отдыха сельчан, местная администрация ведет политику продажи муниципальных земель частным предпринимателям и застройщикам, что явно указывает на коррупционный сговор. Выражаю свое НЕСОГЛАСИЕ по поводу строительства МКД, расположенному по адресу: Российская Федерация, Ленинградская область, Всеволожский муниципальный район, </w:t>
            </w:r>
            <w:proofErr w:type="spellStart"/>
            <w:r w:rsidRPr="00EE2DD8">
              <w:rPr>
                <w:rFonts w:ascii="Times New Roman" w:hAnsi="Times New Roman" w:cs="Times New Roman"/>
                <w:sz w:val="24"/>
                <w:szCs w:val="24"/>
                <w:lang w:eastAsia="ru-RU"/>
              </w:rPr>
              <w:t>Бугровское</w:t>
            </w:r>
            <w:proofErr w:type="spellEnd"/>
            <w:r w:rsidRPr="00EE2DD8">
              <w:rPr>
                <w:rFonts w:ascii="Times New Roman" w:hAnsi="Times New Roman" w:cs="Times New Roman"/>
                <w:sz w:val="24"/>
                <w:szCs w:val="24"/>
                <w:lang w:eastAsia="ru-RU"/>
              </w:rPr>
              <w:t> сельское поселение, поселок Бугры, кадастровый номер объекта: 47:07:0709006:4478, а также НЕСОГЛАСИЕ с одобрением увеличения параметра предельной этажности МКД с 9 до 18 этажей</w:t>
            </w:r>
          </w:p>
        </w:tc>
        <w:tc>
          <w:tcPr>
            <w:tcW w:w="5098" w:type="dxa"/>
          </w:tcPr>
          <w:p w:rsidR="008A7B7E" w:rsidRPr="00EE2DD8" w:rsidRDefault="008A7B7E" w:rsidP="008A7B7E">
            <w:pPr>
              <w:widowControl w:val="0"/>
              <w:autoSpaceDE w:val="0"/>
              <w:autoSpaceDN w:val="0"/>
              <w:ind w:left="0" w:firstLine="0"/>
              <w:jc w:val="both"/>
              <w:rPr>
                <w:rFonts w:ascii="Times New Roman" w:eastAsia="Calibri" w:hAnsi="Times New Roman" w:cs="Times New Roman"/>
                <w:sz w:val="24"/>
                <w:szCs w:val="24"/>
              </w:rPr>
            </w:pPr>
            <w:r w:rsidRPr="00EE2DD8">
              <w:rPr>
                <w:rFonts w:ascii="Times New Roman" w:eastAsia="Calibri" w:hAnsi="Times New Roman" w:cs="Times New Roman"/>
                <w:sz w:val="24"/>
                <w:szCs w:val="24"/>
              </w:rPr>
              <w:t>Освоение земельного участка с кадастровым номером объекта: 47:07:0709006:4478 будет осуществляться в рамках реализации Соглашения «О взаимодействии в целях завершения строительства трёх многоквартирных жилых домов по адресу: Ленинградская область, Всеволожский район, район магнитной станции, участок «</w:t>
            </w:r>
            <w:proofErr w:type="spellStart"/>
            <w:r w:rsidRPr="00EE2DD8">
              <w:rPr>
                <w:rFonts w:ascii="Times New Roman" w:eastAsia="Calibri" w:hAnsi="Times New Roman" w:cs="Times New Roman"/>
                <w:sz w:val="24"/>
                <w:szCs w:val="24"/>
              </w:rPr>
              <w:t>Прищегловский</w:t>
            </w:r>
            <w:proofErr w:type="spellEnd"/>
            <w:r w:rsidRPr="00EE2DD8">
              <w:rPr>
                <w:rFonts w:ascii="Times New Roman" w:eastAsia="Calibri" w:hAnsi="Times New Roman" w:cs="Times New Roman"/>
                <w:sz w:val="24"/>
                <w:szCs w:val="24"/>
              </w:rPr>
              <w:t>», кадастровый номер земельного участка 47:07:0957004:3 (ЖК «</w:t>
            </w:r>
            <w:proofErr w:type="spellStart"/>
            <w:r w:rsidRPr="00EE2DD8">
              <w:rPr>
                <w:rFonts w:ascii="Times New Roman" w:eastAsia="Calibri" w:hAnsi="Times New Roman" w:cs="Times New Roman"/>
                <w:sz w:val="24"/>
                <w:szCs w:val="24"/>
              </w:rPr>
              <w:t>Румболово</w:t>
            </w:r>
            <w:proofErr w:type="spellEnd"/>
            <w:r w:rsidRPr="00EE2DD8">
              <w:rPr>
                <w:rFonts w:ascii="Times New Roman" w:eastAsia="Calibri" w:hAnsi="Times New Roman" w:cs="Times New Roman"/>
                <w:sz w:val="24"/>
                <w:szCs w:val="24"/>
              </w:rPr>
              <w:t>-Сити» и многоквартирных домов по адресу: Ленинградская область, Всеволожский район, Романовское сельское поселение, участок «Центральное отделение», кадастровый номер квартала 47:07:0953001 (ЖК «Молодежный квартал»)» от 09.09.2021 года (далее - Соглашение).</w:t>
            </w:r>
          </w:p>
          <w:p w:rsidR="008A7B7E" w:rsidRPr="00EE2DD8" w:rsidRDefault="008A7B7E" w:rsidP="008A7B7E">
            <w:pPr>
              <w:widowControl w:val="0"/>
              <w:autoSpaceDE w:val="0"/>
              <w:autoSpaceDN w:val="0"/>
              <w:ind w:left="0" w:firstLine="0"/>
              <w:jc w:val="both"/>
              <w:rPr>
                <w:rFonts w:ascii="Times New Roman" w:eastAsia="Calibri" w:hAnsi="Times New Roman" w:cs="Times New Roman"/>
                <w:sz w:val="24"/>
                <w:szCs w:val="24"/>
              </w:rPr>
            </w:pPr>
            <w:r w:rsidRPr="00EE2DD8">
              <w:rPr>
                <w:rFonts w:ascii="Times New Roman" w:eastAsia="Calibri" w:hAnsi="Times New Roman" w:cs="Times New Roman"/>
                <w:sz w:val="24"/>
                <w:szCs w:val="24"/>
              </w:rPr>
              <w:t>В проектируемом объекте планируется размещение встроенной дошкольной образовательной организации вместимостью 68 мест, что обеспечивает жителей проектируемого объекта местами в дошкольных организациях полностью. Требуемое количество мест в организациях среднего и начального общего образования для проектируемого объекта составляет 101 место. Комитет по образованию Всеволожского муниципального района письмом №724/22 от 21.12.2022 предоставляет необходимое количество мест.  Также в проектируемом объекте предусмотрены помещения для размещения амбулатории.</w:t>
            </w:r>
          </w:p>
          <w:p w:rsidR="008A7B7E" w:rsidRPr="00EE2DD8" w:rsidRDefault="008A7B7E" w:rsidP="008A7B7E">
            <w:pPr>
              <w:widowControl w:val="0"/>
              <w:autoSpaceDE w:val="0"/>
              <w:autoSpaceDN w:val="0"/>
              <w:ind w:left="0" w:firstLine="0"/>
              <w:jc w:val="both"/>
              <w:rPr>
                <w:rFonts w:ascii="Times New Roman" w:eastAsia="Calibri" w:hAnsi="Times New Roman" w:cs="Times New Roman"/>
                <w:sz w:val="24"/>
                <w:szCs w:val="24"/>
              </w:rPr>
            </w:pPr>
          </w:p>
          <w:p w:rsidR="0030429C" w:rsidRPr="00EE2DD8" w:rsidRDefault="008A7B7E" w:rsidP="008A7B7E">
            <w:pPr>
              <w:widowControl w:val="0"/>
              <w:autoSpaceDE w:val="0"/>
              <w:autoSpaceDN w:val="0"/>
              <w:ind w:left="0" w:firstLine="0"/>
              <w:jc w:val="both"/>
              <w:rPr>
                <w:rFonts w:ascii="Times New Roman" w:hAnsi="Times New Roman" w:cs="Times New Roman"/>
                <w:sz w:val="24"/>
                <w:szCs w:val="24"/>
                <w:lang w:eastAsia="ru-RU"/>
              </w:rPr>
            </w:pPr>
            <w:r w:rsidRPr="00EE2DD8">
              <w:rPr>
                <w:rFonts w:ascii="Times New Roman" w:eastAsia="Calibri" w:hAnsi="Times New Roman" w:cs="Times New Roman"/>
                <w:sz w:val="24"/>
                <w:szCs w:val="24"/>
              </w:rPr>
              <w:t xml:space="preserve">В соответствии с действующими генеральным планом и правилами землепользования и застройки муниципального образования </w:t>
            </w:r>
            <w:proofErr w:type="spellStart"/>
            <w:r w:rsidRPr="00EE2DD8">
              <w:rPr>
                <w:rFonts w:ascii="Times New Roman" w:eastAsia="Calibri" w:hAnsi="Times New Roman" w:cs="Times New Roman"/>
                <w:sz w:val="24"/>
                <w:szCs w:val="24"/>
              </w:rPr>
              <w:t>Бугровское</w:t>
            </w:r>
            <w:proofErr w:type="spellEnd"/>
            <w:r w:rsidRPr="00EE2DD8">
              <w:rPr>
                <w:rFonts w:ascii="Times New Roman" w:eastAsia="Calibri" w:hAnsi="Times New Roman" w:cs="Times New Roman"/>
                <w:sz w:val="24"/>
                <w:szCs w:val="24"/>
              </w:rPr>
              <w:t xml:space="preserve"> сельское поселение Всеволожского муниципального района Ленинградской области, земельный участок с кадастровым номером 47:07:0709006:4478 расположен в зоне </w:t>
            </w:r>
            <w:r w:rsidRPr="00EE2DD8">
              <w:rPr>
                <w:rFonts w:ascii="Times New Roman" w:eastAsia="Calibri" w:hAnsi="Times New Roman" w:cs="Times New Roman"/>
                <w:sz w:val="24"/>
                <w:szCs w:val="24"/>
              </w:rPr>
              <w:lastRenderedPageBreak/>
              <w:t>многоэтажной жилой застройки. Исходя из чего, на земельном участке с кадастровым номером 47:07:0709006:4478, не может быть предусмотрен объект здравоохранения, дом культуры или рекреационная зона, поскольку размещение этих объектов противоречит градостроительной документации и заключенному Соглашению</w:t>
            </w:r>
          </w:p>
        </w:tc>
      </w:tr>
      <w:tr w:rsidR="0030429C" w:rsidRPr="00EE2DD8" w:rsidTr="0030429C">
        <w:tc>
          <w:tcPr>
            <w:tcW w:w="5097" w:type="dxa"/>
          </w:tcPr>
          <w:p w:rsidR="00562F09" w:rsidRPr="00EE2DD8" w:rsidRDefault="00562F09" w:rsidP="003D49E4">
            <w:pPr>
              <w:widowControl w:val="0"/>
              <w:autoSpaceDE w:val="0"/>
              <w:autoSpaceDN w:val="0"/>
              <w:ind w:left="0" w:firstLine="0"/>
              <w:rPr>
                <w:rFonts w:ascii="Times New Roman" w:hAnsi="Times New Roman" w:cs="Times New Roman"/>
                <w:sz w:val="24"/>
                <w:szCs w:val="24"/>
                <w:lang w:eastAsia="ru-RU"/>
              </w:rPr>
            </w:pPr>
            <w:r w:rsidRPr="00EE2DD8">
              <w:rPr>
                <w:rFonts w:ascii="Times New Roman" w:hAnsi="Times New Roman" w:cs="Times New Roman"/>
                <w:sz w:val="24"/>
                <w:szCs w:val="24"/>
                <w:lang w:eastAsia="ru-RU"/>
              </w:rPr>
              <w:lastRenderedPageBreak/>
              <w:t>В БУГРАХ ЧУДОВИЩНЫЕ ПРОБЛЕМЫ С ДОРОГАМИ И ПАРКОВОЧНЫМИ МЕСТАМИ! Ремонта дорог на главной улице - Шоссейной - жители поселка ждут уже несколько лет! В скором времени сдадут много новых корпусов на улице Тихой, дороги в самом поселке однополосные, когда утром и вечером жители выезжают на работу / возвращаются с работы УЖЕ существуют заторы. С вводом домов по улице Тихой, будут еще большие пробки на Гаражном проезде (при не работающем светофоре, что случается довольно часто, уже нормально не выехать на Шоссейную улицу), Школьной улице. Парковочных мест не хватает уже на данный момент. Дома уже построенные и сданные застройщиками не оснащены достаточным количеством парковочных мест, при строительстве нового дома ситуация только усугубится!</w:t>
            </w:r>
          </w:p>
          <w:p w:rsidR="00562F09" w:rsidRPr="00EE2DD8" w:rsidRDefault="00562F09" w:rsidP="003D49E4">
            <w:pPr>
              <w:widowControl w:val="0"/>
              <w:autoSpaceDE w:val="0"/>
              <w:autoSpaceDN w:val="0"/>
              <w:ind w:left="0" w:firstLine="0"/>
              <w:rPr>
                <w:rFonts w:ascii="Times New Roman" w:hAnsi="Times New Roman" w:cs="Times New Roman"/>
                <w:sz w:val="24"/>
                <w:szCs w:val="24"/>
                <w:lang w:eastAsia="ru-RU"/>
              </w:rPr>
            </w:pPr>
            <w:r w:rsidRPr="00EE2DD8">
              <w:rPr>
                <w:rFonts w:ascii="Times New Roman" w:hAnsi="Times New Roman" w:cs="Times New Roman"/>
                <w:sz w:val="24"/>
                <w:szCs w:val="24"/>
                <w:lang w:eastAsia="ru-RU"/>
              </w:rPr>
              <w:t> </w:t>
            </w:r>
          </w:p>
          <w:p w:rsidR="00562F09" w:rsidRPr="00EE2DD8" w:rsidRDefault="00562F09" w:rsidP="003D49E4">
            <w:pPr>
              <w:widowControl w:val="0"/>
              <w:autoSpaceDE w:val="0"/>
              <w:autoSpaceDN w:val="0"/>
              <w:ind w:left="0" w:firstLine="0"/>
              <w:rPr>
                <w:rFonts w:ascii="Times New Roman" w:hAnsi="Times New Roman" w:cs="Times New Roman"/>
                <w:sz w:val="24"/>
                <w:szCs w:val="24"/>
                <w:lang w:eastAsia="ru-RU"/>
              </w:rPr>
            </w:pPr>
            <w:r w:rsidRPr="00EE2DD8">
              <w:rPr>
                <w:rFonts w:ascii="Times New Roman" w:hAnsi="Times New Roman" w:cs="Times New Roman"/>
                <w:sz w:val="24"/>
                <w:szCs w:val="24"/>
                <w:lang w:eastAsia="ru-RU"/>
              </w:rPr>
              <w:t>- ИЗ ПОСЕЛКА СДЕЛАЛИ ПРОМЗОНУ! Под склады отданы все ранее пустовавшие клочки земли! Грузовики добивают и без того мертвую дорогу! Жители были бы только рады, если бы вместо складов были построены поликлиники, школы, сады, спортивные сооружения и социальные объекты.</w:t>
            </w:r>
          </w:p>
          <w:p w:rsidR="00562F09" w:rsidRPr="00EE2DD8" w:rsidRDefault="00562F09" w:rsidP="003D49E4">
            <w:pPr>
              <w:widowControl w:val="0"/>
              <w:autoSpaceDE w:val="0"/>
              <w:autoSpaceDN w:val="0"/>
              <w:ind w:left="0" w:firstLine="0"/>
              <w:rPr>
                <w:rFonts w:ascii="Times New Roman" w:hAnsi="Times New Roman" w:cs="Times New Roman"/>
                <w:sz w:val="24"/>
                <w:szCs w:val="24"/>
                <w:lang w:eastAsia="ru-RU"/>
              </w:rPr>
            </w:pPr>
            <w:r w:rsidRPr="00EE2DD8">
              <w:rPr>
                <w:rFonts w:ascii="Times New Roman" w:hAnsi="Times New Roman" w:cs="Times New Roman"/>
                <w:sz w:val="24"/>
                <w:szCs w:val="24"/>
                <w:lang w:eastAsia="ru-RU"/>
              </w:rPr>
              <w:t>В конце концов в Буграх нет даже БИБЛИОТЕКИ! </w:t>
            </w:r>
          </w:p>
          <w:p w:rsidR="00562F09" w:rsidRPr="00EE2DD8" w:rsidRDefault="00562F09" w:rsidP="003D49E4">
            <w:pPr>
              <w:widowControl w:val="0"/>
              <w:autoSpaceDE w:val="0"/>
              <w:autoSpaceDN w:val="0"/>
              <w:ind w:left="0" w:firstLine="0"/>
              <w:rPr>
                <w:rFonts w:ascii="Times New Roman" w:hAnsi="Times New Roman" w:cs="Times New Roman"/>
                <w:sz w:val="24"/>
                <w:szCs w:val="24"/>
                <w:lang w:eastAsia="ru-RU"/>
              </w:rPr>
            </w:pPr>
            <w:r w:rsidRPr="00EE2DD8">
              <w:rPr>
                <w:rFonts w:ascii="Times New Roman" w:hAnsi="Times New Roman" w:cs="Times New Roman"/>
                <w:sz w:val="24"/>
                <w:szCs w:val="24"/>
                <w:lang w:eastAsia="ru-RU"/>
              </w:rPr>
              <w:t> </w:t>
            </w:r>
          </w:p>
          <w:p w:rsidR="00562F09" w:rsidRPr="00EE2DD8" w:rsidRDefault="00562F09" w:rsidP="003D49E4">
            <w:pPr>
              <w:widowControl w:val="0"/>
              <w:autoSpaceDE w:val="0"/>
              <w:autoSpaceDN w:val="0"/>
              <w:ind w:left="0" w:firstLine="0"/>
              <w:rPr>
                <w:rFonts w:ascii="Times New Roman" w:hAnsi="Times New Roman" w:cs="Times New Roman"/>
                <w:sz w:val="24"/>
                <w:szCs w:val="24"/>
                <w:lang w:eastAsia="ru-RU"/>
              </w:rPr>
            </w:pPr>
            <w:r w:rsidRPr="00EE2DD8">
              <w:rPr>
                <w:rFonts w:ascii="Times New Roman" w:hAnsi="Times New Roman" w:cs="Times New Roman"/>
                <w:sz w:val="24"/>
                <w:szCs w:val="24"/>
                <w:lang w:eastAsia="ru-RU"/>
              </w:rPr>
              <w:t xml:space="preserve">- В БУГРАХ НЕТ ПОТРЕБНОСТИ В ОЧЕРЕДНОМ ЧЕЛОВЕЙНИКЕ: еще не сданы уже строящиеся на данный момент дома в ЖК </w:t>
            </w:r>
            <w:proofErr w:type="spellStart"/>
            <w:r w:rsidRPr="00EE2DD8">
              <w:rPr>
                <w:rFonts w:ascii="Times New Roman" w:hAnsi="Times New Roman" w:cs="Times New Roman"/>
                <w:sz w:val="24"/>
                <w:szCs w:val="24"/>
                <w:lang w:eastAsia="ru-RU"/>
              </w:rPr>
              <w:t>Энфилд</w:t>
            </w:r>
            <w:proofErr w:type="spellEnd"/>
            <w:r w:rsidRPr="00EE2DD8">
              <w:rPr>
                <w:rFonts w:ascii="Times New Roman" w:hAnsi="Times New Roman" w:cs="Times New Roman"/>
                <w:sz w:val="24"/>
                <w:szCs w:val="24"/>
                <w:lang w:eastAsia="ru-RU"/>
              </w:rPr>
              <w:t xml:space="preserve">, </w:t>
            </w:r>
            <w:proofErr w:type="spellStart"/>
            <w:r w:rsidRPr="00EE2DD8">
              <w:rPr>
                <w:rFonts w:ascii="Times New Roman" w:hAnsi="Times New Roman" w:cs="Times New Roman"/>
                <w:sz w:val="24"/>
                <w:szCs w:val="24"/>
                <w:lang w:eastAsia="ru-RU"/>
              </w:rPr>
              <w:t>Ювента</w:t>
            </w:r>
            <w:proofErr w:type="spellEnd"/>
            <w:r w:rsidRPr="00EE2DD8">
              <w:rPr>
                <w:rFonts w:ascii="Times New Roman" w:hAnsi="Times New Roman" w:cs="Times New Roman"/>
                <w:sz w:val="24"/>
                <w:szCs w:val="24"/>
                <w:lang w:eastAsia="ru-RU"/>
              </w:rPr>
              <w:t>, Новые горизонты 2, в продаже огромное количество невостребованных квартир в данных ЖК.</w:t>
            </w:r>
          </w:p>
          <w:p w:rsidR="0030429C" w:rsidRPr="00EE2DD8" w:rsidRDefault="0030429C" w:rsidP="003D49E4">
            <w:pPr>
              <w:widowControl w:val="0"/>
              <w:autoSpaceDE w:val="0"/>
              <w:autoSpaceDN w:val="0"/>
              <w:ind w:left="0" w:firstLine="0"/>
              <w:rPr>
                <w:rFonts w:ascii="Times New Roman" w:hAnsi="Times New Roman" w:cs="Times New Roman"/>
                <w:sz w:val="24"/>
                <w:szCs w:val="24"/>
                <w:lang w:eastAsia="ru-RU"/>
              </w:rPr>
            </w:pPr>
          </w:p>
        </w:tc>
        <w:tc>
          <w:tcPr>
            <w:tcW w:w="5098" w:type="dxa"/>
          </w:tcPr>
          <w:p w:rsidR="008A7B7E" w:rsidRPr="00EE2DD8" w:rsidRDefault="008A7B7E" w:rsidP="001905AB">
            <w:pPr>
              <w:widowControl w:val="0"/>
              <w:autoSpaceDE w:val="0"/>
              <w:autoSpaceDN w:val="0"/>
              <w:ind w:left="0" w:firstLine="0"/>
              <w:jc w:val="both"/>
              <w:rPr>
                <w:rFonts w:ascii="Times New Roman" w:hAnsi="Times New Roman" w:cs="Times New Roman"/>
                <w:sz w:val="24"/>
                <w:szCs w:val="24"/>
                <w:lang w:eastAsia="ru-RU"/>
              </w:rPr>
            </w:pPr>
            <w:r w:rsidRPr="00EE2DD8">
              <w:rPr>
                <w:rFonts w:ascii="Times New Roman" w:hAnsi="Times New Roman" w:cs="Times New Roman"/>
                <w:sz w:val="24"/>
                <w:szCs w:val="24"/>
                <w:lang w:eastAsia="ru-RU"/>
              </w:rPr>
              <w:t xml:space="preserve">Проектом предусмотрено размещение 416 </w:t>
            </w:r>
            <w:proofErr w:type="spellStart"/>
            <w:r w:rsidRPr="00EE2DD8">
              <w:rPr>
                <w:rFonts w:ascii="Times New Roman" w:hAnsi="Times New Roman" w:cs="Times New Roman"/>
                <w:sz w:val="24"/>
                <w:szCs w:val="24"/>
                <w:lang w:eastAsia="ru-RU"/>
              </w:rPr>
              <w:t>машиномест</w:t>
            </w:r>
            <w:proofErr w:type="spellEnd"/>
            <w:r w:rsidRPr="00EE2DD8">
              <w:rPr>
                <w:rFonts w:ascii="Times New Roman" w:hAnsi="Times New Roman" w:cs="Times New Roman"/>
                <w:sz w:val="24"/>
                <w:szCs w:val="24"/>
                <w:lang w:eastAsia="ru-RU"/>
              </w:rPr>
              <w:t xml:space="preserve">, в том числе 374 </w:t>
            </w:r>
            <w:proofErr w:type="spellStart"/>
            <w:r w:rsidRPr="00EE2DD8">
              <w:rPr>
                <w:rFonts w:ascii="Times New Roman" w:hAnsi="Times New Roman" w:cs="Times New Roman"/>
                <w:sz w:val="24"/>
                <w:szCs w:val="24"/>
                <w:lang w:eastAsia="ru-RU"/>
              </w:rPr>
              <w:t>машиноместа</w:t>
            </w:r>
            <w:proofErr w:type="spellEnd"/>
            <w:r w:rsidRPr="00EE2DD8">
              <w:rPr>
                <w:rFonts w:ascii="Times New Roman" w:hAnsi="Times New Roman" w:cs="Times New Roman"/>
                <w:sz w:val="24"/>
                <w:szCs w:val="24"/>
                <w:lang w:eastAsia="ru-RU"/>
              </w:rPr>
              <w:t xml:space="preserve"> для жителей (в соответствии с п. 2.3.34 Постановления Правительства Ленинградской области от 15 июня 2020 года №396 – 1108 </w:t>
            </w:r>
            <w:proofErr w:type="gramStart"/>
            <w:r w:rsidRPr="00EE2DD8">
              <w:rPr>
                <w:rFonts w:ascii="Times New Roman" w:hAnsi="Times New Roman" w:cs="Times New Roman"/>
                <w:sz w:val="24"/>
                <w:szCs w:val="24"/>
                <w:lang w:eastAsia="ru-RU"/>
              </w:rPr>
              <w:t>чел</w:t>
            </w:r>
            <w:proofErr w:type="gramEnd"/>
            <w:r w:rsidRPr="00EE2DD8">
              <w:rPr>
                <w:rFonts w:ascii="Times New Roman" w:hAnsi="Times New Roman" w:cs="Times New Roman"/>
                <w:sz w:val="24"/>
                <w:szCs w:val="24"/>
                <w:lang w:eastAsia="ru-RU"/>
              </w:rPr>
              <w:t xml:space="preserve">*0,375=415*0,9=374 м/м), 40 </w:t>
            </w:r>
            <w:proofErr w:type="spellStart"/>
            <w:r w:rsidRPr="00EE2DD8">
              <w:rPr>
                <w:rFonts w:ascii="Times New Roman" w:hAnsi="Times New Roman" w:cs="Times New Roman"/>
                <w:sz w:val="24"/>
                <w:szCs w:val="24"/>
                <w:lang w:eastAsia="ru-RU"/>
              </w:rPr>
              <w:t>машиномест</w:t>
            </w:r>
            <w:proofErr w:type="spellEnd"/>
            <w:r w:rsidRPr="00EE2DD8">
              <w:rPr>
                <w:rFonts w:ascii="Times New Roman" w:hAnsi="Times New Roman" w:cs="Times New Roman"/>
                <w:sz w:val="24"/>
                <w:szCs w:val="24"/>
                <w:lang w:eastAsia="ru-RU"/>
              </w:rPr>
              <w:t xml:space="preserve"> для сотрудников и посетителей встроенных помещений и 2 </w:t>
            </w:r>
            <w:proofErr w:type="spellStart"/>
            <w:r w:rsidRPr="00EE2DD8">
              <w:rPr>
                <w:rFonts w:ascii="Times New Roman" w:hAnsi="Times New Roman" w:cs="Times New Roman"/>
                <w:sz w:val="24"/>
                <w:szCs w:val="24"/>
                <w:lang w:eastAsia="ru-RU"/>
              </w:rPr>
              <w:t>машиноместа</w:t>
            </w:r>
            <w:proofErr w:type="spellEnd"/>
            <w:r w:rsidRPr="00EE2DD8">
              <w:rPr>
                <w:rFonts w:ascii="Times New Roman" w:hAnsi="Times New Roman" w:cs="Times New Roman"/>
                <w:sz w:val="24"/>
                <w:szCs w:val="24"/>
                <w:lang w:eastAsia="ru-RU"/>
              </w:rPr>
              <w:t xml:space="preserve"> для ДОУ. 61 </w:t>
            </w:r>
            <w:proofErr w:type="spellStart"/>
            <w:r w:rsidRPr="00EE2DD8">
              <w:rPr>
                <w:rFonts w:ascii="Times New Roman" w:hAnsi="Times New Roman" w:cs="Times New Roman"/>
                <w:sz w:val="24"/>
                <w:szCs w:val="24"/>
                <w:lang w:eastAsia="ru-RU"/>
              </w:rPr>
              <w:t>машиноместо</w:t>
            </w:r>
            <w:proofErr w:type="spellEnd"/>
            <w:r w:rsidRPr="00EE2DD8">
              <w:rPr>
                <w:rFonts w:ascii="Times New Roman" w:hAnsi="Times New Roman" w:cs="Times New Roman"/>
                <w:sz w:val="24"/>
                <w:szCs w:val="24"/>
                <w:lang w:eastAsia="ru-RU"/>
              </w:rPr>
              <w:t xml:space="preserve"> расположено в границах благоустройства, 355 </w:t>
            </w:r>
            <w:proofErr w:type="spellStart"/>
            <w:r w:rsidRPr="00EE2DD8">
              <w:rPr>
                <w:rFonts w:ascii="Times New Roman" w:hAnsi="Times New Roman" w:cs="Times New Roman"/>
                <w:sz w:val="24"/>
                <w:szCs w:val="24"/>
                <w:lang w:eastAsia="ru-RU"/>
              </w:rPr>
              <w:t>машиномест</w:t>
            </w:r>
            <w:proofErr w:type="spellEnd"/>
            <w:r w:rsidRPr="00EE2DD8">
              <w:rPr>
                <w:rFonts w:ascii="Times New Roman" w:hAnsi="Times New Roman" w:cs="Times New Roman"/>
                <w:sz w:val="24"/>
                <w:szCs w:val="24"/>
                <w:lang w:eastAsia="ru-RU"/>
              </w:rPr>
              <w:t xml:space="preserve"> расположено в границе квартала в нормативной пешеходной доступности (Договор аренды З/У с кадастровым номером Б/23 от 15.04.23)</w:t>
            </w:r>
          </w:p>
          <w:p w:rsidR="001905AB" w:rsidRPr="00EE2DD8" w:rsidRDefault="001905AB" w:rsidP="001905AB">
            <w:pPr>
              <w:widowControl w:val="0"/>
              <w:autoSpaceDE w:val="0"/>
              <w:autoSpaceDN w:val="0"/>
              <w:ind w:left="0" w:firstLine="0"/>
              <w:jc w:val="both"/>
              <w:rPr>
                <w:rFonts w:ascii="Times New Roman" w:hAnsi="Times New Roman" w:cs="Times New Roman"/>
                <w:sz w:val="24"/>
                <w:szCs w:val="24"/>
                <w:lang w:eastAsia="ru-RU"/>
              </w:rPr>
            </w:pPr>
          </w:p>
          <w:p w:rsidR="001905AB" w:rsidRPr="00EE2DD8" w:rsidRDefault="001905AB" w:rsidP="00EE2DD8">
            <w:pPr>
              <w:widowControl w:val="0"/>
              <w:autoSpaceDE w:val="0"/>
              <w:autoSpaceDN w:val="0"/>
              <w:ind w:left="0" w:firstLine="0"/>
              <w:jc w:val="both"/>
              <w:rPr>
                <w:rFonts w:ascii="Times New Roman" w:hAnsi="Times New Roman" w:cs="Times New Roman"/>
                <w:sz w:val="24"/>
                <w:szCs w:val="24"/>
                <w:lang w:eastAsia="ru-RU"/>
              </w:rPr>
            </w:pPr>
            <w:r w:rsidRPr="00EE2DD8">
              <w:rPr>
                <w:rFonts w:ascii="Times New Roman" w:hAnsi="Times New Roman" w:cs="Times New Roman"/>
                <w:sz w:val="24"/>
                <w:szCs w:val="24"/>
                <w:lang w:eastAsia="ru-RU"/>
              </w:rPr>
              <w:t xml:space="preserve">Вопрос ремонта дорог не относится к </w:t>
            </w:r>
            <w:r w:rsidR="00EE2DD8" w:rsidRPr="00EE2DD8">
              <w:rPr>
                <w:rFonts w:ascii="Times New Roman" w:hAnsi="Times New Roman" w:cs="Times New Roman"/>
                <w:sz w:val="24"/>
                <w:szCs w:val="24"/>
                <w:lang w:eastAsia="ru-RU"/>
              </w:rPr>
              <w:t>предмету</w:t>
            </w:r>
            <w:r w:rsidRPr="00EE2DD8">
              <w:rPr>
                <w:rFonts w:ascii="Times New Roman" w:hAnsi="Times New Roman" w:cs="Times New Roman"/>
                <w:sz w:val="24"/>
                <w:szCs w:val="24"/>
                <w:lang w:eastAsia="ru-RU"/>
              </w:rPr>
              <w:t xml:space="preserve"> публичных слушаний</w:t>
            </w:r>
          </w:p>
        </w:tc>
      </w:tr>
      <w:tr w:rsidR="0030429C" w:rsidRPr="00EE2DD8" w:rsidTr="0030429C">
        <w:tc>
          <w:tcPr>
            <w:tcW w:w="5097" w:type="dxa"/>
          </w:tcPr>
          <w:p w:rsidR="00562F09" w:rsidRPr="00EE2DD8" w:rsidRDefault="00562F09" w:rsidP="003D49E4">
            <w:pPr>
              <w:widowControl w:val="0"/>
              <w:autoSpaceDE w:val="0"/>
              <w:autoSpaceDN w:val="0"/>
              <w:ind w:left="0" w:firstLine="0"/>
              <w:rPr>
                <w:rFonts w:ascii="Times New Roman" w:hAnsi="Times New Roman" w:cs="Times New Roman"/>
                <w:sz w:val="24"/>
                <w:szCs w:val="24"/>
                <w:lang w:eastAsia="ru-RU"/>
              </w:rPr>
            </w:pPr>
            <w:r w:rsidRPr="00EE2DD8">
              <w:rPr>
                <w:rFonts w:ascii="Times New Roman" w:hAnsi="Times New Roman" w:cs="Times New Roman"/>
                <w:sz w:val="24"/>
                <w:szCs w:val="24"/>
                <w:lang w:eastAsia="ru-RU"/>
              </w:rPr>
              <w:t>Я выражаю свое несогласие по поводу строительства вышеуказанного МКД, а также несогласие с одобрением увеличения параметра предельной этажности МКД с 9 до 18 этажей.</w:t>
            </w:r>
            <w:r w:rsidRPr="00EE2DD8">
              <w:rPr>
                <w:rFonts w:ascii="Times New Roman" w:hAnsi="Times New Roman" w:cs="Times New Roman"/>
                <w:sz w:val="24"/>
                <w:szCs w:val="24"/>
                <w:lang w:eastAsia="ru-RU"/>
              </w:rPr>
              <w:br/>
              <w:t xml:space="preserve">ПРИЧИНА НЕСОГЛАСИЯ – нехватка в </w:t>
            </w:r>
            <w:proofErr w:type="spellStart"/>
            <w:r w:rsidRPr="00EE2DD8">
              <w:rPr>
                <w:rFonts w:ascii="Times New Roman" w:hAnsi="Times New Roman" w:cs="Times New Roman"/>
                <w:sz w:val="24"/>
                <w:szCs w:val="24"/>
                <w:lang w:eastAsia="ru-RU"/>
              </w:rPr>
              <w:lastRenderedPageBreak/>
              <w:t>Бугровском</w:t>
            </w:r>
            <w:proofErr w:type="spellEnd"/>
            <w:r w:rsidRPr="00EE2DD8">
              <w:rPr>
                <w:rFonts w:ascii="Times New Roman" w:hAnsi="Times New Roman" w:cs="Times New Roman"/>
                <w:sz w:val="24"/>
                <w:szCs w:val="24"/>
                <w:lang w:eastAsia="ru-RU"/>
              </w:rPr>
              <w:t xml:space="preserve"> сельском поселении объектов социальной инфраструктуры, таких как: медицинские учреждения, дошкольные и общеобразовательные учреждения, спортивные объекты, библиотеки, центры развития и зоны отдыха для жителей, а также зеленых рекреационных зон.</w:t>
            </w:r>
          </w:p>
          <w:p w:rsidR="0030429C" w:rsidRPr="00EE2DD8" w:rsidRDefault="0030429C" w:rsidP="003D49E4">
            <w:pPr>
              <w:widowControl w:val="0"/>
              <w:autoSpaceDE w:val="0"/>
              <w:autoSpaceDN w:val="0"/>
              <w:ind w:left="0" w:firstLine="0"/>
              <w:rPr>
                <w:rFonts w:ascii="Times New Roman" w:hAnsi="Times New Roman" w:cs="Times New Roman"/>
                <w:sz w:val="24"/>
                <w:szCs w:val="24"/>
                <w:lang w:eastAsia="ru-RU"/>
              </w:rPr>
            </w:pPr>
          </w:p>
        </w:tc>
        <w:tc>
          <w:tcPr>
            <w:tcW w:w="5098" w:type="dxa"/>
          </w:tcPr>
          <w:p w:rsidR="00BB5A26" w:rsidRPr="00BB5A26" w:rsidRDefault="00BB5A26" w:rsidP="00BB5A26">
            <w:pPr>
              <w:widowControl w:val="0"/>
              <w:autoSpaceDE w:val="0"/>
              <w:autoSpaceDN w:val="0"/>
              <w:ind w:left="0" w:firstLine="0"/>
              <w:jc w:val="both"/>
              <w:rPr>
                <w:rFonts w:ascii="Times New Roman" w:eastAsia="Calibri" w:hAnsi="Times New Roman" w:cs="Times New Roman"/>
                <w:sz w:val="24"/>
                <w:szCs w:val="24"/>
              </w:rPr>
            </w:pPr>
            <w:r w:rsidRPr="00BB5A26">
              <w:rPr>
                <w:rFonts w:ascii="Times New Roman" w:eastAsia="Calibri" w:hAnsi="Times New Roman" w:cs="Times New Roman"/>
                <w:sz w:val="24"/>
                <w:szCs w:val="24"/>
              </w:rPr>
              <w:lastRenderedPageBreak/>
              <w:t xml:space="preserve">Освоение земельного участка с кадастровым номером объекта: 47:07:0709006:4478 будет осуществляться в рамках реализации Соглашения «О взаимодействии в целях завершения строительства трёх многоквартирных жилых домов по адресу: </w:t>
            </w:r>
            <w:r w:rsidRPr="00BB5A26">
              <w:rPr>
                <w:rFonts w:ascii="Times New Roman" w:eastAsia="Calibri" w:hAnsi="Times New Roman" w:cs="Times New Roman"/>
                <w:sz w:val="24"/>
                <w:szCs w:val="24"/>
              </w:rPr>
              <w:lastRenderedPageBreak/>
              <w:t>Ленинградская область, Всеволожский район, район магнитной станции, участок «</w:t>
            </w:r>
            <w:proofErr w:type="spellStart"/>
            <w:r w:rsidRPr="00BB5A26">
              <w:rPr>
                <w:rFonts w:ascii="Times New Roman" w:eastAsia="Calibri" w:hAnsi="Times New Roman" w:cs="Times New Roman"/>
                <w:sz w:val="24"/>
                <w:szCs w:val="24"/>
              </w:rPr>
              <w:t>Прищегловский</w:t>
            </w:r>
            <w:proofErr w:type="spellEnd"/>
            <w:r w:rsidRPr="00BB5A26">
              <w:rPr>
                <w:rFonts w:ascii="Times New Roman" w:eastAsia="Calibri" w:hAnsi="Times New Roman" w:cs="Times New Roman"/>
                <w:sz w:val="24"/>
                <w:szCs w:val="24"/>
              </w:rPr>
              <w:t>», кадастровый номер земельного участка 47:07:0957004:3 (ЖК «</w:t>
            </w:r>
            <w:proofErr w:type="spellStart"/>
            <w:r w:rsidRPr="00BB5A26">
              <w:rPr>
                <w:rFonts w:ascii="Times New Roman" w:eastAsia="Calibri" w:hAnsi="Times New Roman" w:cs="Times New Roman"/>
                <w:sz w:val="24"/>
                <w:szCs w:val="24"/>
              </w:rPr>
              <w:t>Румболово</w:t>
            </w:r>
            <w:proofErr w:type="spellEnd"/>
            <w:r w:rsidRPr="00BB5A26">
              <w:rPr>
                <w:rFonts w:ascii="Times New Roman" w:eastAsia="Calibri" w:hAnsi="Times New Roman" w:cs="Times New Roman"/>
                <w:sz w:val="24"/>
                <w:szCs w:val="24"/>
              </w:rPr>
              <w:t>-Сити» и многоквартирных домов по адресу: Ленинградская область, Всеволожский район, Романовское сельское поселение, участок «Центральное отделение», кадастровый номер квартала 47:07:0953001 (ЖК «Молодежный квартал»)» от 09.09.2021 года (далее - Соглашение).</w:t>
            </w:r>
          </w:p>
          <w:p w:rsidR="00BB5A26" w:rsidRPr="00BB5A26" w:rsidRDefault="00BB5A26" w:rsidP="00BB5A26">
            <w:pPr>
              <w:widowControl w:val="0"/>
              <w:autoSpaceDE w:val="0"/>
              <w:autoSpaceDN w:val="0"/>
              <w:ind w:left="0" w:firstLine="0"/>
              <w:jc w:val="both"/>
              <w:rPr>
                <w:rFonts w:ascii="Times New Roman" w:eastAsia="Calibri" w:hAnsi="Times New Roman" w:cs="Times New Roman"/>
                <w:sz w:val="24"/>
                <w:szCs w:val="24"/>
              </w:rPr>
            </w:pPr>
            <w:r w:rsidRPr="00BB5A26">
              <w:rPr>
                <w:rFonts w:ascii="Times New Roman" w:eastAsia="Calibri" w:hAnsi="Times New Roman" w:cs="Times New Roman"/>
                <w:sz w:val="24"/>
                <w:szCs w:val="24"/>
              </w:rPr>
              <w:t>В проектируемом объекте планируется размещение встроенной дошкольной образовательной организации вместимостью 68 мест, что обеспечивает жителей проектируемого объекта местами в дошкольных организациях полностью. Требуемое количество мест в организациях среднего и начального общего образования для проектируемого объекта составляет 101 место. Комитет по образованию Всеволожского муниципального района письмом №724/22 от 21.12.2022 предоставляет необходимое количество мест.  Также в проектируемом объекте предусмотрены помещения для размещения амбулатории.</w:t>
            </w:r>
          </w:p>
          <w:p w:rsidR="00BB5A26" w:rsidRPr="00BB5A26" w:rsidRDefault="00BB5A26" w:rsidP="00BB5A26">
            <w:pPr>
              <w:widowControl w:val="0"/>
              <w:autoSpaceDE w:val="0"/>
              <w:autoSpaceDN w:val="0"/>
              <w:ind w:left="0" w:firstLine="0"/>
              <w:jc w:val="both"/>
              <w:rPr>
                <w:rFonts w:ascii="Times New Roman" w:eastAsia="Calibri" w:hAnsi="Times New Roman" w:cs="Times New Roman"/>
                <w:sz w:val="24"/>
                <w:szCs w:val="24"/>
              </w:rPr>
            </w:pPr>
          </w:p>
          <w:p w:rsidR="0030429C" w:rsidRPr="00EE2DD8" w:rsidRDefault="00BB5A26" w:rsidP="00BB5A26">
            <w:pPr>
              <w:widowControl w:val="0"/>
              <w:autoSpaceDE w:val="0"/>
              <w:autoSpaceDN w:val="0"/>
              <w:ind w:left="0" w:firstLine="0"/>
              <w:jc w:val="both"/>
              <w:rPr>
                <w:rFonts w:ascii="Times New Roman" w:hAnsi="Times New Roman" w:cs="Times New Roman"/>
                <w:sz w:val="24"/>
                <w:szCs w:val="24"/>
                <w:lang w:eastAsia="ru-RU"/>
              </w:rPr>
            </w:pPr>
            <w:r w:rsidRPr="00BB5A26">
              <w:rPr>
                <w:rFonts w:ascii="Times New Roman" w:eastAsia="Calibri" w:hAnsi="Times New Roman" w:cs="Times New Roman"/>
                <w:sz w:val="24"/>
                <w:szCs w:val="24"/>
              </w:rPr>
              <w:t xml:space="preserve">В соответствии с действующими генеральным планом и правилами землепользования и застройки муниципального образования </w:t>
            </w:r>
            <w:proofErr w:type="spellStart"/>
            <w:r w:rsidRPr="00BB5A26">
              <w:rPr>
                <w:rFonts w:ascii="Times New Roman" w:eastAsia="Calibri" w:hAnsi="Times New Roman" w:cs="Times New Roman"/>
                <w:sz w:val="24"/>
                <w:szCs w:val="24"/>
              </w:rPr>
              <w:t>Бугровское</w:t>
            </w:r>
            <w:proofErr w:type="spellEnd"/>
            <w:r w:rsidRPr="00BB5A26">
              <w:rPr>
                <w:rFonts w:ascii="Times New Roman" w:eastAsia="Calibri" w:hAnsi="Times New Roman" w:cs="Times New Roman"/>
                <w:sz w:val="24"/>
                <w:szCs w:val="24"/>
              </w:rPr>
              <w:t xml:space="preserve"> сельское поселение Всеволожского муниципального района Ленинградской области, земельный участок с кадастровым номером 47:07:0709006:4478 расположен в зоне многоэтажной жилой застройки. Исходя из чего, на земельном участке с кадастровым номером 47:07:0709006:4478, не может быть предусмотрен объект здравоохранения, дом культуры или рекреационная зона, поскольку размещение этих объектов противоречит градостроительной документации и заключенному Соглашению.</w:t>
            </w:r>
          </w:p>
        </w:tc>
      </w:tr>
      <w:tr w:rsidR="0030429C" w:rsidRPr="00EE2DD8" w:rsidTr="0030429C">
        <w:tc>
          <w:tcPr>
            <w:tcW w:w="5097" w:type="dxa"/>
          </w:tcPr>
          <w:p w:rsidR="00562F09" w:rsidRPr="00EE2DD8" w:rsidRDefault="00562F09" w:rsidP="003D49E4">
            <w:pPr>
              <w:widowControl w:val="0"/>
              <w:tabs>
                <w:tab w:val="left" w:pos="212"/>
              </w:tabs>
              <w:spacing w:after="280" w:line="274" w:lineRule="exact"/>
              <w:ind w:left="0" w:firstLine="0"/>
              <w:rPr>
                <w:rFonts w:ascii="Times New Roman" w:eastAsia="Times New Roman" w:hAnsi="Times New Roman" w:cs="Times New Roman"/>
                <w:color w:val="000000"/>
                <w:sz w:val="24"/>
                <w:szCs w:val="24"/>
                <w:lang w:eastAsia="ru-RU" w:bidi="ru-RU"/>
              </w:rPr>
            </w:pPr>
            <w:r w:rsidRPr="00562F09">
              <w:rPr>
                <w:rFonts w:ascii="Times New Roman" w:eastAsia="Times New Roman" w:hAnsi="Times New Roman" w:cs="Times New Roman"/>
                <w:color w:val="000000"/>
                <w:sz w:val="24"/>
                <w:szCs w:val="24"/>
                <w:lang w:eastAsia="ru-RU" w:bidi="ru-RU"/>
              </w:rPr>
              <w:lastRenderedPageBreak/>
              <w:t xml:space="preserve">также хотелось бы обратить внимание, что дом (особенно в 18 этажей) будет приводить к нехватке солнечного света в квартирах на школьной 11к1 с окнами, выходящими на объект. На данный момент в квартире, в которой проживаем мы с супругом, солнечный свет с одной стороны закрыт углом дома Школьная 11к1, в итоге светлой остаётся только комната с окном с противоположной стороны, где должен быть предполагаемый </w:t>
            </w:r>
            <w:r w:rsidRPr="00562F09">
              <w:rPr>
                <w:rFonts w:ascii="Times New Roman" w:eastAsia="Times New Roman" w:hAnsi="Times New Roman" w:cs="Times New Roman"/>
                <w:color w:val="000000"/>
                <w:sz w:val="24"/>
                <w:szCs w:val="24"/>
                <w:lang w:eastAsia="ru-RU" w:bidi="ru-RU"/>
              </w:rPr>
              <w:lastRenderedPageBreak/>
              <w:t>дом. Больше всего пострадают жильцы на нижних этажах дома на Школьной 11к1.</w:t>
            </w:r>
          </w:p>
          <w:p w:rsidR="00562F09" w:rsidRPr="00EE2DD8" w:rsidRDefault="00562F09" w:rsidP="003D49E4">
            <w:pPr>
              <w:ind w:left="-2149" w:firstLine="0"/>
              <w:rPr>
                <w:rFonts w:ascii="Times New Roman" w:hAnsi="Times New Roman" w:cs="Times New Roman"/>
                <w:color w:val="000000"/>
                <w:sz w:val="24"/>
                <w:szCs w:val="24"/>
                <w:lang w:bidi="ru-RU"/>
              </w:rPr>
            </w:pPr>
          </w:p>
          <w:p w:rsidR="00562F09" w:rsidRPr="00EE2DD8" w:rsidRDefault="00562F09" w:rsidP="003D49E4">
            <w:pPr>
              <w:ind w:left="17" w:firstLine="0"/>
              <w:rPr>
                <w:rFonts w:ascii="Times New Roman" w:hAnsi="Times New Roman" w:cs="Times New Roman"/>
                <w:color w:val="000000"/>
                <w:sz w:val="24"/>
                <w:szCs w:val="24"/>
                <w:lang w:bidi="ru-RU"/>
              </w:rPr>
            </w:pPr>
            <w:r w:rsidRPr="00EE2DD8">
              <w:rPr>
                <w:rFonts w:ascii="Times New Roman" w:hAnsi="Times New Roman" w:cs="Times New Roman"/>
                <w:color w:val="000000"/>
                <w:sz w:val="24"/>
                <w:szCs w:val="24"/>
                <w:lang w:bidi="ru-RU"/>
              </w:rPr>
              <w:t xml:space="preserve">также хочу обратить внимание на так называемый план с обоснованиями по увеличению этажности дома. Не понятно, откуда взяты коэффициенты при расчёте количества детей в доме, особенно школьного возраста, это никак не обосновано. Почему детей школьного возраста - от 6 до 18 лет - рассчитали, как 9% от всех жителей потенциального дома? я прикладываю выгрузку с сайта </w:t>
            </w:r>
            <w:proofErr w:type="spellStart"/>
            <w:r w:rsidRPr="00EE2DD8">
              <w:rPr>
                <w:rFonts w:ascii="Times New Roman" w:hAnsi="Times New Roman" w:cs="Times New Roman"/>
                <w:color w:val="000000"/>
                <w:sz w:val="24"/>
                <w:szCs w:val="24"/>
                <w:lang w:bidi="ru-RU"/>
              </w:rPr>
              <w:t>росстата</w:t>
            </w:r>
            <w:proofErr w:type="spellEnd"/>
            <w:r w:rsidRPr="00EE2DD8">
              <w:rPr>
                <w:rFonts w:ascii="Times New Roman" w:hAnsi="Times New Roman" w:cs="Times New Roman"/>
                <w:color w:val="000000"/>
                <w:sz w:val="24"/>
                <w:szCs w:val="24"/>
                <w:lang w:bidi="ru-RU"/>
              </w:rPr>
              <w:t xml:space="preserve"> с разбивкой населения РФ по возрастам. Из неё видно, что доля детей данного возраста около 18% от популяции, никак не 9%. В плане объекта также указано, что Комитет по образованию Всеволожского Муниципального района письмом №724/22 от 21.12.2022 года</w:t>
            </w:r>
          </w:p>
          <w:p w:rsidR="00562F09" w:rsidRPr="00EE2DD8" w:rsidRDefault="00562F09" w:rsidP="003D49E4">
            <w:pPr>
              <w:ind w:left="17" w:firstLine="0"/>
              <w:rPr>
                <w:rFonts w:ascii="Times New Roman" w:hAnsi="Times New Roman" w:cs="Times New Roman"/>
                <w:color w:val="000000"/>
                <w:sz w:val="24"/>
                <w:szCs w:val="24"/>
                <w:lang w:bidi="ru-RU"/>
              </w:rPr>
            </w:pPr>
            <w:r w:rsidRPr="00EE2DD8">
              <w:rPr>
                <w:rFonts w:ascii="Times New Roman" w:hAnsi="Times New Roman" w:cs="Times New Roman"/>
                <w:color w:val="000000"/>
                <w:sz w:val="24"/>
                <w:szCs w:val="24"/>
                <w:lang w:bidi="ru-RU"/>
              </w:rPr>
              <w:t>(приложение 1) предоставляет необходимое количество мест - 101 место. Школы и так работают в 3 смены, а учитывая, что расчёт кол-ва детей школьного возраста не верный, нет сомнений, что социальные объекты поселка в текущем состоянии НЕ СПОСОБНЫ потянуть такую нагрузку.</w:t>
            </w:r>
          </w:p>
          <w:p w:rsidR="00562F09" w:rsidRPr="00562F09" w:rsidRDefault="00562F09" w:rsidP="003D49E4">
            <w:pPr>
              <w:ind w:left="17" w:firstLine="0"/>
              <w:rPr>
                <w:rFonts w:ascii="Times New Roman" w:hAnsi="Times New Roman" w:cs="Times New Roman"/>
                <w:color w:val="000000"/>
                <w:sz w:val="24"/>
                <w:szCs w:val="24"/>
                <w:lang w:bidi="ru-RU"/>
              </w:rPr>
            </w:pPr>
          </w:p>
          <w:p w:rsidR="0030429C" w:rsidRPr="00EE2DD8" w:rsidRDefault="0030429C" w:rsidP="003D49E4">
            <w:pPr>
              <w:widowControl w:val="0"/>
              <w:autoSpaceDE w:val="0"/>
              <w:autoSpaceDN w:val="0"/>
              <w:ind w:left="0" w:firstLine="0"/>
              <w:rPr>
                <w:rFonts w:ascii="Times New Roman" w:hAnsi="Times New Roman" w:cs="Times New Roman"/>
                <w:sz w:val="24"/>
                <w:szCs w:val="24"/>
                <w:lang w:eastAsia="ru-RU"/>
              </w:rPr>
            </w:pPr>
          </w:p>
        </w:tc>
        <w:tc>
          <w:tcPr>
            <w:tcW w:w="5098" w:type="dxa"/>
          </w:tcPr>
          <w:p w:rsidR="0030429C" w:rsidRPr="00EE2DD8" w:rsidRDefault="001213D6" w:rsidP="001213D6">
            <w:pPr>
              <w:widowControl w:val="0"/>
              <w:autoSpaceDE w:val="0"/>
              <w:autoSpaceDN w:val="0"/>
              <w:ind w:left="0" w:firstLine="0"/>
              <w:jc w:val="both"/>
              <w:rPr>
                <w:rFonts w:ascii="Times New Roman" w:hAnsi="Times New Roman" w:cs="Times New Roman"/>
                <w:sz w:val="24"/>
                <w:szCs w:val="24"/>
                <w:lang w:eastAsia="ru-RU"/>
              </w:rPr>
            </w:pPr>
            <w:r w:rsidRPr="00EE2DD8">
              <w:rPr>
                <w:rFonts w:ascii="Times New Roman" w:hAnsi="Times New Roman" w:cs="Times New Roman"/>
                <w:sz w:val="24"/>
                <w:szCs w:val="24"/>
                <w:lang w:eastAsia="ru-RU"/>
              </w:rPr>
              <w:lastRenderedPageBreak/>
              <w:t>Отсутствуют расчеты, подтверждающие нарушение инсоляции.</w:t>
            </w:r>
          </w:p>
          <w:p w:rsidR="001213D6" w:rsidRPr="00EE2DD8" w:rsidRDefault="001213D6" w:rsidP="001213D6">
            <w:pPr>
              <w:widowControl w:val="0"/>
              <w:autoSpaceDE w:val="0"/>
              <w:autoSpaceDN w:val="0"/>
              <w:ind w:left="0" w:firstLine="0"/>
              <w:jc w:val="both"/>
              <w:rPr>
                <w:rFonts w:ascii="Times New Roman" w:hAnsi="Times New Roman" w:cs="Times New Roman"/>
                <w:sz w:val="24"/>
                <w:szCs w:val="24"/>
                <w:lang w:eastAsia="ru-RU"/>
              </w:rPr>
            </w:pPr>
          </w:p>
          <w:p w:rsidR="001213D6" w:rsidRPr="00EE2DD8" w:rsidRDefault="001213D6" w:rsidP="001213D6">
            <w:pPr>
              <w:widowControl w:val="0"/>
              <w:autoSpaceDE w:val="0"/>
              <w:autoSpaceDN w:val="0"/>
              <w:ind w:left="0" w:firstLine="0"/>
              <w:rPr>
                <w:rFonts w:ascii="Times New Roman" w:hAnsi="Times New Roman" w:cs="Times New Roman"/>
                <w:sz w:val="24"/>
                <w:szCs w:val="24"/>
                <w:lang w:eastAsia="ru-RU"/>
              </w:rPr>
            </w:pPr>
            <w:r w:rsidRPr="00EE2DD8">
              <w:rPr>
                <w:rFonts w:ascii="Times New Roman" w:hAnsi="Times New Roman" w:cs="Times New Roman"/>
                <w:sz w:val="24"/>
                <w:szCs w:val="24"/>
                <w:lang w:eastAsia="ru-RU"/>
              </w:rPr>
              <w:t xml:space="preserve">Количество мест объектов образования рассчитывается в соответствии МНГП ЛО. В проектируемом объекте планируется размещение встроенной дошкольной образовательной организации вместимостью 68 мест, что обеспечивает жителей проектируемого объекта местами в </w:t>
            </w:r>
            <w:r w:rsidRPr="00EE2DD8">
              <w:rPr>
                <w:rFonts w:ascii="Times New Roman" w:hAnsi="Times New Roman" w:cs="Times New Roman"/>
                <w:sz w:val="24"/>
                <w:szCs w:val="24"/>
                <w:lang w:eastAsia="ru-RU"/>
              </w:rPr>
              <w:lastRenderedPageBreak/>
              <w:t>дошкольных организациях полно</w:t>
            </w:r>
            <w:r w:rsidR="00EE2DD8" w:rsidRPr="00EE2DD8">
              <w:rPr>
                <w:rFonts w:ascii="Times New Roman" w:hAnsi="Times New Roman" w:cs="Times New Roman"/>
                <w:sz w:val="24"/>
                <w:szCs w:val="24"/>
                <w:lang w:eastAsia="ru-RU"/>
              </w:rPr>
              <w:t xml:space="preserve">стью (1107/1000*60=67 мест). </w:t>
            </w:r>
            <w:r w:rsidRPr="00EE2DD8">
              <w:rPr>
                <w:rFonts w:ascii="Times New Roman" w:hAnsi="Times New Roman" w:cs="Times New Roman"/>
                <w:sz w:val="24"/>
                <w:szCs w:val="24"/>
                <w:lang w:eastAsia="ru-RU"/>
              </w:rPr>
              <w:t>Требуемое количество мест в организациях среднего и начального общего образования для проектируемого объекта составляет 101 место (1 108 жителей/1000*91=101 место). Комитет по образованию Всеволожского Муниципального района письмом №724/22 от 21.12.2022 предоставляет необходимое количество мест.</w:t>
            </w:r>
          </w:p>
        </w:tc>
      </w:tr>
      <w:tr w:rsidR="0030429C" w:rsidRPr="00EE2DD8" w:rsidTr="0030429C">
        <w:tc>
          <w:tcPr>
            <w:tcW w:w="5097" w:type="dxa"/>
          </w:tcPr>
          <w:p w:rsidR="008424D4" w:rsidRPr="008424D4" w:rsidRDefault="008424D4" w:rsidP="008424D4">
            <w:pPr>
              <w:widowControl w:val="0"/>
              <w:spacing w:line="274" w:lineRule="exact"/>
              <w:ind w:left="0" w:firstLine="0"/>
              <w:rPr>
                <w:rFonts w:ascii="Times New Roman" w:eastAsia="Times New Roman" w:hAnsi="Times New Roman" w:cs="Times New Roman"/>
                <w:color w:val="000000"/>
                <w:sz w:val="24"/>
                <w:szCs w:val="24"/>
                <w:lang w:eastAsia="ru-RU" w:bidi="ru-RU"/>
              </w:rPr>
            </w:pPr>
            <w:r w:rsidRPr="008424D4">
              <w:rPr>
                <w:rFonts w:ascii="Times New Roman" w:eastAsia="Times New Roman" w:hAnsi="Times New Roman" w:cs="Times New Roman"/>
                <w:color w:val="000000"/>
                <w:sz w:val="24"/>
                <w:szCs w:val="24"/>
                <w:lang w:eastAsia="ru-RU" w:bidi="ru-RU"/>
              </w:rPr>
              <w:lastRenderedPageBreak/>
              <w:t xml:space="preserve">Выражаю своё несогласие по поводу строительства МКД расположенного адресу Российская Федерация, Ленинградская область, Всеволожский муниципальный </w:t>
            </w:r>
            <w:proofErr w:type="spellStart"/>
            <w:proofErr w:type="gramStart"/>
            <w:r w:rsidRPr="008424D4">
              <w:rPr>
                <w:rFonts w:ascii="Times New Roman" w:eastAsia="Times New Roman" w:hAnsi="Times New Roman" w:cs="Times New Roman"/>
                <w:color w:val="000000"/>
                <w:sz w:val="24"/>
                <w:szCs w:val="24"/>
                <w:lang w:eastAsia="ru-RU" w:bidi="ru-RU"/>
              </w:rPr>
              <w:t>район,Бугровское</w:t>
            </w:r>
            <w:proofErr w:type="spellEnd"/>
            <w:proofErr w:type="gramEnd"/>
            <w:r w:rsidRPr="008424D4">
              <w:rPr>
                <w:rFonts w:ascii="Times New Roman" w:eastAsia="Times New Roman" w:hAnsi="Times New Roman" w:cs="Times New Roman"/>
                <w:color w:val="000000"/>
                <w:sz w:val="24"/>
                <w:szCs w:val="24"/>
                <w:lang w:eastAsia="ru-RU" w:bidi="ru-RU"/>
              </w:rPr>
              <w:t xml:space="preserve"> сельское </w:t>
            </w:r>
            <w:proofErr w:type="spellStart"/>
            <w:r w:rsidRPr="008424D4">
              <w:rPr>
                <w:rFonts w:ascii="Times New Roman" w:eastAsia="Times New Roman" w:hAnsi="Times New Roman" w:cs="Times New Roman"/>
                <w:color w:val="000000"/>
                <w:sz w:val="24"/>
                <w:szCs w:val="24"/>
                <w:lang w:eastAsia="ru-RU" w:bidi="ru-RU"/>
              </w:rPr>
              <w:t>поселение,п.Бугры</w:t>
            </w:r>
            <w:proofErr w:type="spellEnd"/>
            <w:r w:rsidRPr="008424D4">
              <w:rPr>
                <w:rFonts w:ascii="Times New Roman" w:eastAsia="Times New Roman" w:hAnsi="Times New Roman" w:cs="Times New Roman"/>
                <w:color w:val="000000"/>
                <w:sz w:val="24"/>
                <w:szCs w:val="24"/>
                <w:lang w:eastAsia="ru-RU" w:bidi="ru-RU"/>
              </w:rPr>
              <w:t xml:space="preserve">, кадастровый номер 47:07:0709006:4478, а также несогласие с одобрением увеличения параметра предельной этажности МКД с 9 до 18 этажей. Причина несогласия; огромная нехватка социальной инфраструктуры в Буграх. Не хватает детсадов, поликлинику также спортивных сооружений и социально- культурных </w:t>
            </w:r>
            <w:proofErr w:type="spellStart"/>
            <w:r w:rsidRPr="008424D4">
              <w:rPr>
                <w:rFonts w:ascii="Times New Roman" w:eastAsia="Times New Roman" w:hAnsi="Times New Roman" w:cs="Times New Roman"/>
                <w:color w:val="000000"/>
                <w:sz w:val="24"/>
                <w:szCs w:val="24"/>
                <w:lang w:eastAsia="ru-RU" w:bidi="ru-RU"/>
              </w:rPr>
              <w:t>объектов.В</w:t>
            </w:r>
            <w:proofErr w:type="spellEnd"/>
            <w:r w:rsidRPr="008424D4">
              <w:rPr>
                <w:rFonts w:ascii="Times New Roman" w:eastAsia="Times New Roman" w:hAnsi="Times New Roman" w:cs="Times New Roman"/>
                <w:color w:val="000000"/>
                <w:sz w:val="24"/>
                <w:szCs w:val="24"/>
                <w:lang w:eastAsia="ru-RU" w:bidi="ru-RU"/>
              </w:rPr>
              <w:t xml:space="preserve"> Буграх нет зелёных зон. Этот участок земли единственный остался куда люди приходят </w:t>
            </w:r>
            <w:r w:rsidR="0064664A" w:rsidRPr="00EE2DD8">
              <w:rPr>
                <w:rFonts w:ascii="Times New Roman" w:eastAsia="Times New Roman" w:hAnsi="Times New Roman" w:cs="Times New Roman"/>
                <w:color w:val="000000"/>
                <w:sz w:val="24"/>
                <w:szCs w:val="24"/>
                <w:lang w:eastAsia="ru-RU" w:bidi="ru-RU"/>
              </w:rPr>
              <w:t>отдыхать (не</w:t>
            </w:r>
            <w:r w:rsidRPr="008424D4">
              <w:rPr>
                <w:rFonts w:ascii="Times New Roman" w:eastAsia="Times New Roman" w:hAnsi="Times New Roman" w:cs="Times New Roman"/>
                <w:color w:val="000000"/>
                <w:sz w:val="24"/>
                <w:szCs w:val="24"/>
                <w:lang w:eastAsia="ru-RU" w:bidi="ru-RU"/>
              </w:rPr>
              <w:t xml:space="preserve"> облагорожен). В посёлке нет потребности в очередном </w:t>
            </w:r>
            <w:proofErr w:type="spellStart"/>
            <w:r w:rsidRPr="008424D4">
              <w:rPr>
                <w:rFonts w:ascii="Times New Roman" w:eastAsia="Times New Roman" w:hAnsi="Times New Roman" w:cs="Times New Roman"/>
                <w:color w:val="000000"/>
                <w:sz w:val="24"/>
                <w:szCs w:val="24"/>
                <w:lang w:eastAsia="ru-RU" w:bidi="ru-RU"/>
              </w:rPr>
              <w:t>человейнике</w:t>
            </w:r>
            <w:proofErr w:type="spellEnd"/>
            <w:r w:rsidRPr="008424D4">
              <w:rPr>
                <w:rFonts w:ascii="Times New Roman" w:eastAsia="Times New Roman" w:hAnsi="Times New Roman" w:cs="Times New Roman"/>
                <w:color w:val="000000"/>
                <w:sz w:val="24"/>
                <w:szCs w:val="24"/>
                <w:lang w:eastAsia="ru-RU" w:bidi="ru-RU"/>
              </w:rPr>
              <w:t xml:space="preserve">, ещё не сданы уже строящиеся на данный момент дома в ЖК </w:t>
            </w:r>
            <w:proofErr w:type="spellStart"/>
            <w:r w:rsidRPr="008424D4">
              <w:rPr>
                <w:rFonts w:ascii="Times New Roman" w:eastAsia="Times New Roman" w:hAnsi="Times New Roman" w:cs="Times New Roman"/>
                <w:color w:val="000000"/>
                <w:sz w:val="24"/>
                <w:szCs w:val="24"/>
                <w:lang w:eastAsia="ru-RU" w:bidi="ru-RU"/>
              </w:rPr>
              <w:t>Энфилд</w:t>
            </w:r>
            <w:proofErr w:type="spellEnd"/>
            <w:r w:rsidRPr="008424D4">
              <w:rPr>
                <w:rFonts w:ascii="Times New Roman" w:eastAsia="Times New Roman" w:hAnsi="Times New Roman" w:cs="Times New Roman"/>
                <w:color w:val="000000"/>
                <w:sz w:val="24"/>
                <w:szCs w:val="24"/>
                <w:lang w:eastAsia="ru-RU" w:bidi="ru-RU"/>
              </w:rPr>
              <w:t xml:space="preserve">, </w:t>
            </w:r>
            <w:proofErr w:type="spellStart"/>
            <w:r w:rsidRPr="008424D4">
              <w:rPr>
                <w:rFonts w:ascii="Times New Roman" w:eastAsia="Times New Roman" w:hAnsi="Times New Roman" w:cs="Times New Roman"/>
                <w:color w:val="000000"/>
                <w:sz w:val="24"/>
                <w:szCs w:val="24"/>
                <w:lang w:eastAsia="ru-RU" w:bidi="ru-RU"/>
              </w:rPr>
              <w:t>Ювента</w:t>
            </w:r>
            <w:proofErr w:type="spellEnd"/>
            <w:r w:rsidRPr="008424D4">
              <w:rPr>
                <w:rFonts w:ascii="Times New Roman" w:eastAsia="Times New Roman" w:hAnsi="Times New Roman" w:cs="Times New Roman"/>
                <w:color w:val="000000"/>
                <w:sz w:val="24"/>
                <w:szCs w:val="24"/>
                <w:lang w:eastAsia="ru-RU" w:bidi="ru-RU"/>
              </w:rPr>
              <w:t xml:space="preserve">, Новые </w:t>
            </w:r>
            <w:proofErr w:type="gramStart"/>
            <w:r w:rsidRPr="008424D4">
              <w:rPr>
                <w:rFonts w:ascii="Times New Roman" w:eastAsia="Times New Roman" w:hAnsi="Times New Roman" w:cs="Times New Roman"/>
                <w:color w:val="000000"/>
                <w:sz w:val="24"/>
                <w:szCs w:val="24"/>
                <w:lang w:eastAsia="ru-RU" w:bidi="ru-RU"/>
              </w:rPr>
              <w:t>горизонты  В</w:t>
            </w:r>
            <w:proofErr w:type="gramEnd"/>
            <w:r w:rsidRPr="008424D4">
              <w:rPr>
                <w:rFonts w:ascii="Times New Roman" w:eastAsia="Times New Roman" w:hAnsi="Times New Roman" w:cs="Times New Roman"/>
                <w:color w:val="000000"/>
                <w:sz w:val="24"/>
                <w:szCs w:val="24"/>
                <w:lang w:eastAsia="ru-RU" w:bidi="ru-RU"/>
              </w:rPr>
              <w:t xml:space="preserve"> продаже огромное количество не </w:t>
            </w:r>
            <w:proofErr w:type="spellStart"/>
            <w:r w:rsidRPr="008424D4">
              <w:rPr>
                <w:rFonts w:ascii="Times New Roman" w:eastAsia="Times New Roman" w:hAnsi="Times New Roman" w:cs="Times New Roman"/>
                <w:color w:val="000000"/>
                <w:sz w:val="24"/>
                <w:szCs w:val="24"/>
                <w:lang w:eastAsia="ru-RU" w:bidi="ru-RU"/>
              </w:rPr>
              <w:t>востребовательных</w:t>
            </w:r>
            <w:proofErr w:type="spellEnd"/>
            <w:r w:rsidRPr="008424D4">
              <w:rPr>
                <w:rFonts w:ascii="Times New Roman" w:eastAsia="Times New Roman" w:hAnsi="Times New Roman" w:cs="Times New Roman"/>
                <w:color w:val="000000"/>
                <w:sz w:val="24"/>
                <w:szCs w:val="24"/>
                <w:lang w:eastAsia="ru-RU" w:bidi="ru-RU"/>
              </w:rPr>
              <w:t xml:space="preserve"> квартир в дан</w:t>
            </w:r>
            <w:r w:rsidRPr="00EE2DD8">
              <w:rPr>
                <w:rFonts w:ascii="Times New Roman" w:eastAsia="Times New Roman" w:hAnsi="Times New Roman" w:cs="Times New Roman"/>
                <w:color w:val="000000"/>
                <w:sz w:val="24"/>
                <w:szCs w:val="24"/>
                <w:lang w:eastAsia="ru-RU" w:bidi="ru-RU"/>
              </w:rPr>
              <w:t>н</w:t>
            </w:r>
            <w:r w:rsidRPr="008424D4">
              <w:rPr>
                <w:rFonts w:ascii="Times New Roman" w:eastAsia="Times New Roman" w:hAnsi="Times New Roman" w:cs="Times New Roman"/>
                <w:color w:val="000000"/>
                <w:sz w:val="24"/>
                <w:szCs w:val="24"/>
                <w:lang w:eastAsia="ru-RU" w:bidi="ru-RU"/>
              </w:rPr>
              <w:t>ых</w:t>
            </w:r>
          </w:p>
          <w:p w:rsidR="008424D4" w:rsidRPr="00EE2DD8" w:rsidRDefault="008424D4" w:rsidP="008424D4">
            <w:pPr>
              <w:widowControl w:val="0"/>
              <w:tabs>
                <w:tab w:val="left" w:pos="4152"/>
              </w:tabs>
              <w:spacing w:line="274" w:lineRule="exact"/>
              <w:ind w:left="0" w:firstLine="0"/>
              <w:rPr>
                <w:rFonts w:ascii="Times New Roman" w:eastAsia="Times New Roman" w:hAnsi="Times New Roman" w:cs="Times New Roman"/>
                <w:color w:val="000000"/>
                <w:sz w:val="24"/>
                <w:szCs w:val="24"/>
                <w:lang w:eastAsia="ru-RU" w:bidi="ru-RU"/>
              </w:rPr>
            </w:pPr>
            <w:r w:rsidRPr="00EE2DD8">
              <w:rPr>
                <w:rFonts w:ascii="Times New Roman" w:eastAsia="Times New Roman" w:hAnsi="Times New Roman" w:cs="Times New Roman"/>
                <w:color w:val="000000"/>
                <w:sz w:val="24"/>
                <w:szCs w:val="24"/>
                <w:lang w:eastAsia="ru-RU" w:bidi="ru-RU"/>
              </w:rPr>
              <w:t xml:space="preserve">ЖК. </w:t>
            </w:r>
            <w:r w:rsidRPr="008424D4">
              <w:rPr>
                <w:rFonts w:ascii="Times New Roman" w:eastAsia="Times New Roman" w:hAnsi="Times New Roman" w:cs="Times New Roman"/>
                <w:color w:val="000000"/>
                <w:sz w:val="24"/>
                <w:szCs w:val="24"/>
                <w:lang w:eastAsia="ru-RU" w:bidi="ru-RU"/>
              </w:rPr>
              <w:t>Исходя из вышеизложенного, убедительно прошу</w:t>
            </w:r>
            <w:r w:rsidRPr="00EE2DD8">
              <w:rPr>
                <w:rFonts w:ascii="Times New Roman" w:eastAsia="Times New Roman" w:hAnsi="Times New Roman" w:cs="Times New Roman"/>
                <w:color w:val="000000"/>
                <w:sz w:val="24"/>
                <w:szCs w:val="24"/>
                <w:lang w:eastAsia="ru-RU" w:bidi="ru-RU"/>
              </w:rPr>
              <w:t xml:space="preserve"> </w:t>
            </w:r>
            <w:r w:rsidRPr="008424D4">
              <w:rPr>
                <w:rFonts w:ascii="Times New Roman" w:eastAsia="Times New Roman" w:hAnsi="Times New Roman" w:cs="Times New Roman"/>
                <w:color w:val="000000"/>
                <w:sz w:val="24"/>
                <w:szCs w:val="24"/>
                <w:lang w:eastAsia="ru-RU" w:bidi="ru-RU"/>
              </w:rPr>
              <w:t xml:space="preserve">рассмотреть вопрос о </w:t>
            </w:r>
            <w:r w:rsidRPr="008424D4">
              <w:rPr>
                <w:rFonts w:ascii="Times New Roman" w:eastAsia="Times New Roman" w:hAnsi="Times New Roman" w:cs="Times New Roman"/>
                <w:color w:val="000000"/>
                <w:sz w:val="24"/>
                <w:szCs w:val="24"/>
                <w:lang w:eastAsia="ru-RU" w:bidi="ru-RU"/>
              </w:rPr>
              <w:lastRenderedPageBreak/>
              <w:t>постройке на данном участке муниципальной земли вместо МКД, детсад, поликлинику, в случае не хватки бюджета обустроить уже существующую зелёную зону.</w:t>
            </w:r>
          </w:p>
          <w:p w:rsidR="008424D4" w:rsidRPr="00EE2DD8" w:rsidRDefault="008424D4" w:rsidP="008424D4">
            <w:pPr>
              <w:widowControl w:val="0"/>
              <w:tabs>
                <w:tab w:val="left" w:pos="4152"/>
              </w:tabs>
              <w:spacing w:line="274" w:lineRule="exact"/>
              <w:ind w:left="0" w:firstLine="0"/>
              <w:rPr>
                <w:rFonts w:ascii="Times New Roman" w:eastAsia="Times New Roman" w:hAnsi="Times New Roman" w:cs="Times New Roman"/>
                <w:color w:val="000000"/>
                <w:sz w:val="24"/>
                <w:szCs w:val="24"/>
                <w:lang w:eastAsia="ru-RU" w:bidi="ru-RU"/>
              </w:rPr>
            </w:pPr>
          </w:p>
          <w:p w:rsidR="008424D4" w:rsidRPr="008424D4" w:rsidRDefault="008424D4" w:rsidP="008424D4">
            <w:pPr>
              <w:widowControl w:val="0"/>
              <w:tabs>
                <w:tab w:val="left" w:pos="4152"/>
              </w:tabs>
              <w:spacing w:line="274" w:lineRule="exact"/>
              <w:ind w:left="0" w:firstLine="0"/>
              <w:rPr>
                <w:rFonts w:ascii="Times New Roman" w:eastAsia="Times New Roman" w:hAnsi="Times New Roman" w:cs="Times New Roman"/>
                <w:b/>
                <w:color w:val="000000"/>
                <w:sz w:val="24"/>
                <w:szCs w:val="24"/>
                <w:lang w:eastAsia="ru-RU" w:bidi="ru-RU"/>
              </w:rPr>
            </w:pPr>
            <w:r w:rsidRPr="00EE2DD8">
              <w:rPr>
                <w:rFonts w:ascii="Times New Roman" w:eastAsia="Times New Roman" w:hAnsi="Times New Roman" w:cs="Times New Roman"/>
                <w:b/>
                <w:color w:val="000000"/>
                <w:sz w:val="24"/>
                <w:szCs w:val="24"/>
                <w:lang w:eastAsia="ru-RU" w:bidi="ru-RU"/>
              </w:rPr>
              <w:t xml:space="preserve">(Поступило в количестве 2 </w:t>
            </w:r>
            <w:proofErr w:type="spellStart"/>
            <w:r w:rsidRPr="00EE2DD8">
              <w:rPr>
                <w:rFonts w:ascii="Times New Roman" w:eastAsia="Times New Roman" w:hAnsi="Times New Roman" w:cs="Times New Roman"/>
                <w:b/>
                <w:color w:val="000000"/>
                <w:sz w:val="24"/>
                <w:szCs w:val="24"/>
                <w:lang w:eastAsia="ru-RU" w:bidi="ru-RU"/>
              </w:rPr>
              <w:t>шт</w:t>
            </w:r>
            <w:proofErr w:type="spellEnd"/>
            <w:r w:rsidRPr="00EE2DD8">
              <w:rPr>
                <w:rFonts w:ascii="Times New Roman" w:eastAsia="Times New Roman" w:hAnsi="Times New Roman" w:cs="Times New Roman"/>
                <w:b/>
                <w:color w:val="000000"/>
                <w:sz w:val="24"/>
                <w:szCs w:val="24"/>
                <w:lang w:eastAsia="ru-RU" w:bidi="ru-RU"/>
              </w:rPr>
              <w:t>)</w:t>
            </w:r>
          </w:p>
          <w:p w:rsidR="0030429C" w:rsidRPr="00EE2DD8" w:rsidRDefault="0030429C" w:rsidP="0061488F">
            <w:pPr>
              <w:widowControl w:val="0"/>
              <w:autoSpaceDE w:val="0"/>
              <w:autoSpaceDN w:val="0"/>
              <w:ind w:left="0" w:firstLine="0"/>
              <w:jc w:val="both"/>
              <w:rPr>
                <w:rFonts w:ascii="Times New Roman" w:hAnsi="Times New Roman" w:cs="Times New Roman"/>
                <w:sz w:val="24"/>
                <w:szCs w:val="24"/>
                <w:lang w:eastAsia="ru-RU"/>
              </w:rPr>
            </w:pPr>
          </w:p>
        </w:tc>
        <w:tc>
          <w:tcPr>
            <w:tcW w:w="5098" w:type="dxa"/>
          </w:tcPr>
          <w:p w:rsidR="00BB5A26" w:rsidRPr="00BB5A26" w:rsidRDefault="00BB5A26" w:rsidP="00BB5A26">
            <w:pPr>
              <w:widowControl w:val="0"/>
              <w:autoSpaceDE w:val="0"/>
              <w:autoSpaceDN w:val="0"/>
              <w:ind w:left="0" w:firstLine="0"/>
              <w:jc w:val="both"/>
              <w:rPr>
                <w:rFonts w:ascii="Times New Roman" w:eastAsia="Calibri" w:hAnsi="Times New Roman" w:cs="Times New Roman"/>
                <w:sz w:val="24"/>
                <w:szCs w:val="24"/>
              </w:rPr>
            </w:pPr>
            <w:r w:rsidRPr="00BB5A26">
              <w:rPr>
                <w:rFonts w:ascii="Times New Roman" w:eastAsia="Calibri" w:hAnsi="Times New Roman" w:cs="Times New Roman"/>
                <w:sz w:val="24"/>
                <w:szCs w:val="24"/>
              </w:rPr>
              <w:lastRenderedPageBreak/>
              <w:t>Освоение земельного участка с кадастровым номером объекта: 47:07:0709006:4478 будет осуществляться в рамках реализации Соглашения «О взаимодействии в целях завершения строительства трёх многоквартирных жилых домов по адресу: Ленинградская область, Всеволожский район, район магнитной станции, участок «</w:t>
            </w:r>
            <w:proofErr w:type="spellStart"/>
            <w:r w:rsidRPr="00BB5A26">
              <w:rPr>
                <w:rFonts w:ascii="Times New Roman" w:eastAsia="Calibri" w:hAnsi="Times New Roman" w:cs="Times New Roman"/>
                <w:sz w:val="24"/>
                <w:szCs w:val="24"/>
              </w:rPr>
              <w:t>Прищегловский</w:t>
            </w:r>
            <w:proofErr w:type="spellEnd"/>
            <w:r w:rsidRPr="00BB5A26">
              <w:rPr>
                <w:rFonts w:ascii="Times New Roman" w:eastAsia="Calibri" w:hAnsi="Times New Roman" w:cs="Times New Roman"/>
                <w:sz w:val="24"/>
                <w:szCs w:val="24"/>
              </w:rPr>
              <w:t>», кадастровый номер земельного участка 47:07:0957004:3 (ЖК «</w:t>
            </w:r>
            <w:proofErr w:type="spellStart"/>
            <w:r w:rsidRPr="00BB5A26">
              <w:rPr>
                <w:rFonts w:ascii="Times New Roman" w:eastAsia="Calibri" w:hAnsi="Times New Roman" w:cs="Times New Roman"/>
                <w:sz w:val="24"/>
                <w:szCs w:val="24"/>
              </w:rPr>
              <w:t>Румболово</w:t>
            </w:r>
            <w:proofErr w:type="spellEnd"/>
            <w:r w:rsidRPr="00BB5A26">
              <w:rPr>
                <w:rFonts w:ascii="Times New Roman" w:eastAsia="Calibri" w:hAnsi="Times New Roman" w:cs="Times New Roman"/>
                <w:sz w:val="24"/>
                <w:szCs w:val="24"/>
              </w:rPr>
              <w:t>-Сити» и многоквартирных домов по адресу: Ленинградская область, Всеволожский район, Романовское сельское поселение, участок «Центральное отделение», кадастровый номер квартала 47:07:0953001 (ЖК «Молодежный квартал»)» от 09.09.2021 года (далее - Соглашение).</w:t>
            </w:r>
          </w:p>
          <w:p w:rsidR="00BB5A26" w:rsidRPr="00BB5A26" w:rsidRDefault="00BB5A26" w:rsidP="00BB5A26">
            <w:pPr>
              <w:widowControl w:val="0"/>
              <w:autoSpaceDE w:val="0"/>
              <w:autoSpaceDN w:val="0"/>
              <w:ind w:left="0" w:firstLine="0"/>
              <w:jc w:val="both"/>
              <w:rPr>
                <w:rFonts w:ascii="Times New Roman" w:eastAsia="Calibri" w:hAnsi="Times New Roman" w:cs="Times New Roman"/>
                <w:sz w:val="24"/>
                <w:szCs w:val="24"/>
              </w:rPr>
            </w:pPr>
            <w:r w:rsidRPr="00BB5A26">
              <w:rPr>
                <w:rFonts w:ascii="Times New Roman" w:eastAsia="Calibri" w:hAnsi="Times New Roman" w:cs="Times New Roman"/>
                <w:sz w:val="24"/>
                <w:szCs w:val="24"/>
              </w:rPr>
              <w:t xml:space="preserve">В проектируемом объекте планируется размещение встроенной дошкольной образовательной организации вместимостью 68 мест, что обеспечивает жителей проектируемого объекта местами в дошкольных организациях полностью. </w:t>
            </w:r>
            <w:r w:rsidRPr="00BB5A26">
              <w:rPr>
                <w:rFonts w:ascii="Times New Roman" w:eastAsia="Calibri" w:hAnsi="Times New Roman" w:cs="Times New Roman"/>
                <w:sz w:val="24"/>
                <w:szCs w:val="24"/>
              </w:rPr>
              <w:lastRenderedPageBreak/>
              <w:t>Требуемое количество мест в организациях среднего и начального общего образования для проектируемого объекта составляет 101 место. Комитет по образованию Всеволожского муниципального района письмом №724/22 от 21.12.2022 предоставляет необходимое количество мест.  Также в проектируемом объекте предусмотрены помещения для размещения амбулатории.</w:t>
            </w:r>
          </w:p>
          <w:p w:rsidR="00BB5A26" w:rsidRPr="00BB5A26" w:rsidRDefault="00BB5A26" w:rsidP="00BB5A26">
            <w:pPr>
              <w:widowControl w:val="0"/>
              <w:autoSpaceDE w:val="0"/>
              <w:autoSpaceDN w:val="0"/>
              <w:ind w:left="0" w:firstLine="0"/>
              <w:jc w:val="both"/>
              <w:rPr>
                <w:rFonts w:ascii="Times New Roman" w:eastAsia="Calibri" w:hAnsi="Times New Roman" w:cs="Times New Roman"/>
                <w:sz w:val="24"/>
                <w:szCs w:val="24"/>
              </w:rPr>
            </w:pPr>
          </w:p>
          <w:p w:rsidR="0030429C" w:rsidRPr="00EE2DD8" w:rsidRDefault="00BB5A26" w:rsidP="00BB5A26">
            <w:pPr>
              <w:widowControl w:val="0"/>
              <w:autoSpaceDE w:val="0"/>
              <w:autoSpaceDN w:val="0"/>
              <w:ind w:left="0" w:firstLine="0"/>
              <w:jc w:val="both"/>
              <w:rPr>
                <w:rFonts w:ascii="Times New Roman" w:hAnsi="Times New Roman" w:cs="Times New Roman"/>
                <w:sz w:val="24"/>
                <w:szCs w:val="24"/>
                <w:lang w:eastAsia="ru-RU"/>
              </w:rPr>
            </w:pPr>
            <w:r w:rsidRPr="00BB5A26">
              <w:rPr>
                <w:rFonts w:ascii="Times New Roman" w:eastAsia="Calibri" w:hAnsi="Times New Roman" w:cs="Times New Roman"/>
                <w:sz w:val="24"/>
                <w:szCs w:val="24"/>
              </w:rPr>
              <w:t xml:space="preserve">В соответствии с действующими генеральным планом и правилами землепользования и застройки муниципального образования </w:t>
            </w:r>
            <w:proofErr w:type="spellStart"/>
            <w:r w:rsidRPr="00BB5A26">
              <w:rPr>
                <w:rFonts w:ascii="Times New Roman" w:eastAsia="Calibri" w:hAnsi="Times New Roman" w:cs="Times New Roman"/>
                <w:sz w:val="24"/>
                <w:szCs w:val="24"/>
              </w:rPr>
              <w:t>Бугровское</w:t>
            </w:r>
            <w:proofErr w:type="spellEnd"/>
            <w:r w:rsidRPr="00BB5A26">
              <w:rPr>
                <w:rFonts w:ascii="Times New Roman" w:eastAsia="Calibri" w:hAnsi="Times New Roman" w:cs="Times New Roman"/>
                <w:sz w:val="24"/>
                <w:szCs w:val="24"/>
              </w:rPr>
              <w:t xml:space="preserve"> сельское поселение Всеволожского муниципального района Ленинградской области, земельный участок с кадастровым номером 47:07:0709006:4478 расположен в зоне многоэтажной жилой застройки. Исходя из чего, на земельном участке с кадастровым номером 47:07:0709006:4478, не может быть предусмотрен объект здравоохранения, дом культуры или рекреационная зона, поскольку размещение этих объектов противоречит градостроительной документации и заключенному Соглашению.</w:t>
            </w:r>
          </w:p>
        </w:tc>
      </w:tr>
      <w:tr w:rsidR="0030429C" w:rsidRPr="00EE2DD8" w:rsidTr="0030429C">
        <w:tc>
          <w:tcPr>
            <w:tcW w:w="5097" w:type="dxa"/>
          </w:tcPr>
          <w:p w:rsidR="0030429C" w:rsidRPr="00EE2DD8" w:rsidRDefault="008424D4" w:rsidP="0061488F">
            <w:pPr>
              <w:widowControl w:val="0"/>
              <w:autoSpaceDE w:val="0"/>
              <w:autoSpaceDN w:val="0"/>
              <w:ind w:left="0" w:firstLine="0"/>
              <w:jc w:val="both"/>
              <w:rPr>
                <w:rFonts w:ascii="Times New Roman" w:hAnsi="Times New Roman" w:cs="Times New Roman"/>
                <w:sz w:val="24"/>
                <w:szCs w:val="24"/>
                <w:lang w:eastAsia="ru-RU"/>
              </w:rPr>
            </w:pPr>
            <w:r w:rsidRPr="00EE2DD8">
              <w:rPr>
                <w:rFonts w:ascii="Times New Roman" w:hAnsi="Times New Roman" w:cs="Times New Roman"/>
                <w:sz w:val="24"/>
                <w:szCs w:val="24"/>
                <w:lang w:eastAsia="ru-RU"/>
              </w:rPr>
              <w:lastRenderedPageBreak/>
              <w:t>Как житель п. Бугры, есть пожелание о высотности дома 9 этажей, а не 18</w:t>
            </w:r>
          </w:p>
        </w:tc>
        <w:tc>
          <w:tcPr>
            <w:tcW w:w="5098" w:type="dxa"/>
          </w:tcPr>
          <w:p w:rsidR="00EE2DD8" w:rsidRPr="00EE2DD8" w:rsidRDefault="00EE2DD8" w:rsidP="00EE2DD8">
            <w:pPr>
              <w:widowControl w:val="0"/>
              <w:autoSpaceDE w:val="0"/>
              <w:autoSpaceDN w:val="0"/>
              <w:ind w:left="0" w:firstLine="0"/>
              <w:jc w:val="both"/>
              <w:rPr>
                <w:rFonts w:ascii="Times New Roman" w:eastAsia="Calibri" w:hAnsi="Times New Roman" w:cs="Times New Roman"/>
                <w:sz w:val="24"/>
                <w:szCs w:val="24"/>
              </w:rPr>
            </w:pPr>
            <w:r w:rsidRPr="00EE2DD8">
              <w:rPr>
                <w:rFonts w:ascii="Times New Roman" w:eastAsia="Calibri" w:hAnsi="Times New Roman" w:cs="Times New Roman"/>
                <w:sz w:val="24"/>
                <w:szCs w:val="24"/>
              </w:rPr>
              <w:t>Освоение земельного участка с кадастровым номером объекта: 47:07:0709006:4478 будет осуществляться в рамках реализации Соглашения «О взаимодействии в целях завершения строительства трёх многоквартирных жилых домов по адресу: Ленинградская область, Всеволожский район, район магнитной станции, участок «</w:t>
            </w:r>
            <w:proofErr w:type="spellStart"/>
            <w:r w:rsidRPr="00EE2DD8">
              <w:rPr>
                <w:rFonts w:ascii="Times New Roman" w:eastAsia="Calibri" w:hAnsi="Times New Roman" w:cs="Times New Roman"/>
                <w:sz w:val="24"/>
                <w:szCs w:val="24"/>
              </w:rPr>
              <w:t>Прищегловский</w:t>
            </w:r>
            <w:proofErr w:type="spellEnd"/>
            <w:r w:rsidRPr="00EE2DD8">
              <w:rPr>
                <w:rFonts w:ascii="Times New Roman" w:eastAsia="Calibri" w:hAnsi="Times New Roman" w:cs="Times New Roman"/>
                <w:sz w:val="24"/>
                <w:szCs w:val="24"/>
              </w:rPr>
              <w:t>», кадастровый номер земельного участка 47:07:0957004:3 (ЖК «</w:t>
            </w:r>
            <w:proofErr w:type="spellStart"/>
            <w:r w:rsidRPr="00EE2DD8">
              <w:rPr>
                <w:rFonts w:ascii="Times New Roman" w:eastAsia="Calibri" w:hAnsi="Times New Roman" w:cs="Times New Roman"/>
                <w:sz w:val="24"/>
                <w:szCs w:val="24"/>
              </w:rPr>
              <w:t>Румболово</w:t>
            </w:r>
            <w:proofErr w:type="spellEnd"/>
            <w:r w:rsidRPr="00EE2DD8">
              <w:rPr>
                <w:rFonts w:ascii="Times New Roman" w:eastAsia="Calibri" w:hAnsi="Times New Roman" w:cs="Times New Roman"/>
                <w:sz w:val="24"/>
                <w:szCs w:val="24"/>
              </w:rPr>
              <w:t>-Сити» и многоквартирных домов по адресу: Ленинградская область, Всеволожский район, Романовское сельское поселение, участок «Центральное отделение», кадастровый номер квартала 47:07:0953001 (ЖК «Молодежный квартал»)» от 09.09.2021 года</w:t>
            </w:r>
            <w:r w:rsidRPr="00EE2DD8">
              <w:rPr>
                <w:rFonts w:ascii="Times New Roman" w:eastAsia="Calibri" w:hAnsi="Times New Roman" w:cs="Times New Roman"/>
                <w:sz w:val="24"/>
                <w:szCs w:val="24"/>
              </w:rPr>
              <w:t>.</w:t>
            </w:r>
          </w:p>
          <w:p w:rsidR="0030429C" w:rsidRPr="00EE2DD8" w:rsidRDefault="0030429C" w:rsidP="0061488F">
            <w:pPr>
              <w:widowControl w:val="0"/>
              <w:autoSpaceDE w:val="0"/>
              <w:autoSpaceDN w:val="0"/>
              <w:ind w:left="0" w:firstLine="0"/>
              <w:jc w:val="both"/>
              <w:rPr>
                <w:rFonts w:ascii="Times New Roman" w:hAnsi="Times New Roman" w:cs="Times New Roman"/>
                <w:sz w:val="24"/>
                <w:szCs w:val="24"/>
                <w:lang w:eastAsia="ru-RU"/>
              </w:rPr>
            </w:pPr>
          </w:p>
        </w:tc>
      </w:tr>
      <w:tr w:rsidR="008424D4" w:rsidRPr="00EE2DD8" w:rsidTr="0030429C">
        <w:tc>
          <w:tcPr>
            <w:tcW w:w="5097" w:type="dxa"/>
          </w:tcPr>
          <w:p w:rsidR="008424D4" w:rsidRPr="00EE2DD8" w:rsidRDefault="00957AF0" w:rsidP="00957AF0">
            <w:pPr>
              <w:widowControl w:val="0"/>
              <w:autoSpaceDE w:val="0"/>
              <w:autoSpaceDN w:val="0"/>
              <w:ind w:left="0" w:firstLine="0"/>
              <w:jc w:val="both"/>
              <w:rPr>
                <w:rFonts w:ascii="Times New Roman" w:hAnsi="Times New Roman" w:cs="Times New Roman"/>
                <w:sz w:val="24"/>
                <w:szCs w:val="24"/>
                <w:lang w:eastAsia="ru-RU"/>
              </w:rPr>
            </w:pPr>
            <w:r w:rsidRPr="00EE2DD8">
              <w:rPr>
                <w:rFonts w:ascii="Times New Roman" w:hAnsi="Times New Roman" w:cs="Times New Roman"/>
                <w:sz w:val="24"/>
                <w:szCs w:val="24"/>
                <w:lang w:eastAsia="ru-RU"/>
              </w:rPr>
              <w:t xml:space="preserve">Прошу пересмотреть решение о строительстве </w:t>
            </w:r>
            <w:proofErr w:type="spellStart"/>
            <w:r w:rsidRPr="00EE2DD8">
              <w:rPr>
                <w:rFonts w:ascii="Times New Roman" w:hAnsi="Times New Roman" w:cs="Times New Roman"/>
                <w:sz w:val="24"/>
                <w:szCs w:val="24"/>
                <w:lang w:eastAsia="ru-RU"/>
              </w:rPr>
              <w:t>мкд</w:t>
            </w:r>
            <w:proofErr w:type="spellEnd"/>
            <w:r w:rsidRPr="00EE2DD8">
              <w:rPr>
                <w:rFonts w:ascii="Times New Roman" w:hAnsi="Times New Roman" w:cs="Times New Roman"/>
                <w:sz w:val="24"/>
                <w:szCs w:val="24"/>
                <w:lang w:eastAsia="ru-RU"/>
              </w:rPr>
              <w:t xml:space="preserve"> на данном участке, а если это невозможно, прошу не строить дом этажностью более 10 этажей, ввиду того что на поселок будет оказана высокая социальная нагрузка (дет. Сады, школы и </w:t>
            </w:r>
            <w:proofErr w:type="spellStart"/>
            <w:r w:rsidRPr="00EE2DD8">
              <w:rPr>
                <w:rFonts w:ascii="Times New Roman" w:hAnsi="Times New Roman" w:cs="Times New Roman"/>
                <w:sz w:val="24"/>
                <w:szCs w:val="24"/>
                <w:lang w:eastAsia="ru-RU"/>
              </w:rPr>
              <w:t>тд</w:t>
            </w:r>
            <w:proofErr w:type="spellEnd"/>
            <w:r w:rsidRPr="00EE2DD8">
              <w:rPr>
                <w:rFonts w:ascii="Times New Roman" w:hAnsi="Times New Roman" w:cs="Times New Roman"/>
                <w:sz w:val="24"/>
                <w:szCs w:val="24"/>
                <w:lang w:eastAsia="ru-RU"/>
              </w:rPr>
              <w:t xml:space="preserve">), с учетом достройки ЖК </w:t>
            </w:r>
            <w:proofErr w:type="spellStart"/>
            <w:r w:rsidRPr="00EE2DD8">
              <w:rPr>
                <w:rFonts w:ascii="Times New Roman" w:hAnsi="Times New Roman" w:cs="Times New Roman"/>
                <w:sz w:val="24"/>
                <w:szCs w:val="24"/>
                <w:lang w:eastAsia="ru-RU"/>
              </w:rPr>
              <w:t>Энфилд</w:t>
            </w:r>
            <w:proofErr w:type="spellEnd"/>
            <w:r w:rsidRPr="00EE2DD8">
              <w:rPr>
                <w:rFonts w:ascii="Times New Roman" w:hAnsi="Times New Roman" w:cs="Times New Roman"/>
                <w:sz w:val="24"/>
                <w:szCs w:val="24"/>
                <w:lang w:eastAsia="ru-RU"/>
              </w:rPr>
              <w:t>, Новые Горизонты, Стороны Света.</w:t>
            </w:r>
          </w:p>
        </w:tc>
        <w:tc>
          <w:tcPr>
            <w:tcW w:w="5098" w:type="dxa"/>
          </w:tcPr>
          <w:p w:rsidR="00BB5A26" w:rsidRPr="00EE2DD8" w:rsidRDefault="00BB5A26" w:rsidP="00BB5A26">
            <w:pPr>
              <w:widowControl w:val="0"/>
              <w:autoSpaceDE w:val="0"/>
              <w:autoSpaceDN w:val="0"/>
              <w:ind w:left="0" w:firstLine="0"/>
              <w:jc w:val="both"/>
              <w:rPr>
                <w:rFonts w:ascii="Times New Roman" w:eastAsia="Calibri" w:hAnsi="Times New Roman" w:cs="Times New Roman"/>
                <w:sz w:val="24"/>
                <w:szCs w:val="24"/>
              </w:rPr>
            </w:pPr>
            <w:r w:rsidRPr="00EE2DD8">
              <w:rPr>
                <w:rFonts w:ascii="Times New Roman" w:eastAsia="Calibri" w:hAnsi="Times New Roman" w:cs="Times New Roman"/>
                <w:sz w:val="24"/>
                <w:szCs w:val="24"/>
              </w:rPr>
              <w:t>Освоение земельного участка</w:t>
            </w:r>
            <w:r w:rsidRPr="00EE2DD8">
              <w:rPr>
                <w:rFonts w:ascii="Times New Roman" w:eastAsia="Times New Roman" w:hAnsi="Times New Roman" w:cs="Times New Roman"/>
                <w:sz w:val="24"/>
                <w:szCs w:val="24"/>
                <w:lang w:eastAsia="ru-RU"/>
              </w:rPr>
              <w:t xml:space="preserve"> с </w:t>
            </w:r>
            <w:r w:rsidRPr="0030429C">
              <w:rPr>
                <w:rFonts w:ascii="Times New Roman" w:eastAsia="Times New Roman" w:hAnsi="Times New Roman" w:cs="Times New Roman"/>
                <w:sz w:val="24"/>
                <w:szCs w:val="24"/>
                <w:lang w:eastAsia="ru-RU"/>
              </w:rPr>
              <w:t>кадастров</w:t>
            </w:r>
            <w:r w:rsidRPr="00EE2DD8">
              <w:rPr>
                <w:rFonts w:ascii="Times New Roman" w:eastAsia="Times New Roman" w:hAnsi="Times New Roman" w:cs="Times New Roman"/>
                <w:sz w:val="24"/>
                <w:szCs w:val="24"/>
                <w:lang w:eastAsia="ru-RU"/>
              </w:rPr>
              <w:t>ым</w:t>
            </w:r>
            <w:r w:rsidRPr="0030429C">
              <w:rPr>
                <w:rFonts w:ascii="Times New Roman" w:eastAsia="Times New Roman" w:hAnsi="Times New Roman" w:cs="Times New Roman"/>
                <w:sz w:val="24"/>
                <w:szCs w:val="24"/>
                <w:lang w:eastAsia="ru-RU"/>
              </w:rPr>
              <w:t xml:space="preserve"> номер</w:t>
            </w:r>
            <w:r w:rsidRPr="00EE2DD8">
              <w:rPr>
                <w:rFonts w:ascii="Times New Roman" w:eastAsia="Times New Roman" w:hAnsi="Times New Roman" w:cs="Times New Roman"/>
                <w:sz w:val="24"/>
                <w:szCs w:val="24"/>
                <w:lang w:eastAsia="ru-RU"/>
              </w:rPr>
              <w:t>ом</w:t>
            </w:r>
            <w:r w:rsidRPr="0030429C">
              <w:rPr>
                <w:rFonts w:ascii="Times New Roman" w:eastAsia="Times New Roman" w:hAnsi="Times New Roman" w:cs="Times New Roman"/>
                <w:sz w:val="24"/>
                <w:szCs w:val="24"/>
                <w:lang w:eastAsia="ru-RU"/>
              </w:rPr>
              <w:t xml:space="preserve"> объекта: 47:07:0709006:4478</w:t>
            </w:r>
            <w:r w:rsidRPr="00EE2DD8">
              <w:rPr>
                <w:rFonts w:ascii="Times New Roman" w:eastAsia="Calibri" w:hAnsi="Times New Roman" w:cs="Times New Roman"/>
                <w:sz w:val="24"/>
                <w:szCs w:val="24"/>
              </w:rPr>
              <w:t xml:space="preserve"> будет осуществляться в рамках реализации Соглашения «О взаимодействии в целях завершения строительства трёх многоквартирных жилых домов по адресу: Ленинградская область, Всеволожский район, район магнитной станции, участок «</w:t>
            </w:r>
            <w:proofErr w:type="spellStart"/>
            <w:r w:rsidRPr="00EE2DD8">
              <w:rPr>
                <w:rFonts w:ascii="Times New Roman" w:eastAsia="Calibri" w:hAnsi="Times New Roman" w:cs="Times New Roman"/>
                <w:sz w:val="24"/>
                <w:szCs w:val="24"/>
              </w:rPr>
              <w:t>Прищегловский</w:t>
            </w:r>
            <w:proofErr w:type="spellEnd"/>
            <w:r w:rsidRPr="00EE2DD8">
              <w:rPr>
                <w:rFonts w:ascii="Times New Roman" w:eastAsia="Calibri" w:hAnsi="Times New Roman" w:cs="Times New Roman"/>
                <w:sz w:val="24"/>
                <w:szCs w:val="24"/>
              </w:rPr>
              <w:t xml:space="preserve">», кадастровый номер </w:t>
            </w:r>
            <w:r w:rsidRPr="00EE2DD8">
              <w:rPr>
                <w:rFonts w:ascii="Times New Roman" w:eastAsia="Calibri" w:hAnsi="Times New Roman" w:cs="Times New Roman"/>
                <w:sz w:val="24"/>
                <w:szCs w:val="24"/>
              </w:rPr>
              <w:lastRenderedPageBreak/>
              <w:t>земельного участка 47:07:0957004:3 (ЖК «</w:t>
            </w:r>
            <w:proofErr w:type="spellStart"/>
            <w:r w:rsidRPr="00EE2DD8">
              <w:rPr>
                <w:rFonts w:ascii="Times New Roman" w:eastAsia="Calibri" w:hAnsi="Times New Roman" w:cs="Times New Roman"/>
                <w:sz w:val="24"/>
                <w:szCs w:val="24"/>
              </w:rPr>
              <w:t>Румболово</w:t>
            </w:r>
            <w:proofErr w:type="spellEnd"/>
            <w:r w:rsidRPr="00EE2DD8">
              <w:rPr>
                <w:rFonts w:ascii="Times New Roman" w:eastAsia="Calibri" w:hAnsi="Times New Roman" w:cs="Times New Roman"/>
                <w:sz w:val="24"/>
                <w:szCs w:val="24"/>
              </w:rPr>
              <w:t>-Сити» и многоквартирных домов по адресу: Ленинградская область, Всеволожский район, Романовское сельское поселение, участок «Центральное отделение», кадастровый номер квартала 47:07:0953001 (ЖК «Молодежный квартал»)» от 09.09.2021 года (далее - Соглашение).</w:t>
            </w:r>
          </w:p>
          <w:p w:rsidR="00BB5A26" w:rsidRPr="00EE2DD8" w:rsidRDefault="00BB5A26" w:rsidP="00BB5A26">
            <w:pPr>
              <w:widowControl w:val="0"/>
              <w:autoSpaceDE w:val="0"/>
              <w:autoSpaceDN w:val="0"/>
              <w:ind w:left="0" w:firstLine="0"/>
              <w:jc w:val="both"/>
              <w:rPr>
                <w:rFonts w:ascii="Times New Roman" w:eastAsia="Calibri" w:hAnsi="Times New Roman" w:cs="Times New Roman"/>
                <w:sz w:val="24"/>
                <w:szCs w:val="24"/>
              </w:rPr>
            </w:pPr>
            <w:r w:rsidRPr="00EE2DD8">
              <w:rPr>
                <w:rFonts w:ascii="Times New Roman" w:eastAsia="Calibri" w:hAnsi="Times New Roman" w:cs="Times New Roman"/>
                <w:sz w:val="24"/>
                <w:szCs w:val="24"/>
              </w:rPr>
              <w:t>В проектируемом объекте планируется размещение встроенной дошкольной образовательной организации вместимостью 68 мест, что обеспечивает жителей проектируемого объекта местами в дошкольных организациях полностью. Требуемое количество мест в организациях среднего и начального общего образования для проектируемого объекта составляет 101 место. Комитет по образованию Всеволожского муниципального района письмом №724/22 от 21.12.2022 предоставляет необходимое количество мест.  Также в проектируемом объекте предусмотрены помещения для размещения амбулатории.</w:t>
            </w:r>
          </w:p>
          <w:p w:rsidR="00BB5A26" w:rsidRPr="00EE2DD8" w:rsidRDefault="00BB5A26" w:rsidP="00BB5A26">
            <w:pPr>
              <w:widowControl w:val="0"/>
              <w:autoSpaceDE w:val="0"/>
              <w:autoSpaceDN w:val="0"/>
              <w:ind w:left="0" w:firstLine="0"/>
              <w:jc w:val="both"/>
              <w:rPr>
                <w:rFonts w:ascii="Times New Roman" w:eastAsia="Calibri" w:hAnsi="Times New Roman" w:cs="Times New Roman"/>
                <w:sz w:val="24"/>
                <w:szCs w:val="24"/>
              </w:rPr>
            </w:pPr>
          </w:p>
          <w:p w:rsidR="008424D4" w:rsidRPr="00EE2DD8" w:rsidRDefault="00BB5A26" w:rsidP="00BB5A26">
            <w:pPr>
              <w:widowControl w:val="0"/>
              <w:autoSpaceDE w:val="0"/>
              <w:autoSpaceDN w:val="0"/>
              <w:ind w:left="0" w:firstLine="0"/>
              <w:jc w:val="both"/>
              <w:rPr>
                <w:rFonts w:ascii="Times New Roman" w:hAnsi="Times New Roman" w:cs="Times New Roman"/>
                <w:sz w:val="24"/>
                <w:szCs w:val="24"/>
                <w:lang w:eastAsia="ru-RU"/>
              </w:rPr>
            </w:pPr>
            <w:r w:rsidRPr="00EE2DD8">
              <w:rPr>
                <w:rFonts w:ascii="Times New Roman" w:eastAsia="Calibri" w:hAnsi="Times New Roman" w:cs="Times New Roman"/>
                <w:sz w:val="24"/>
                <w:szCs w:val="24"/>
              </w:rPr>
              <w:t xml:space="preserve">В соответствии с действующими генеральным планом и правилами землепользования и застройки муниципального образования </w:t>
            </w:r>
            <w:proofErr w:type="spellStart"/>
            <w:r w:rsidRPr="00EE2DD8">
              <w:rPr>
                <w:rFonts w:ascii="Times New Roman" w:eastAsia="Calibri" w:hAnsi="Times New Roman" w:cs="Times New Roman"/>
                <w:sz w:val="24"/>
                <w:szCs w:val="24"/>
              </w:rPr>
              <w:t>Бугровское</w:t>
            </w:r>
            <w:proofErr w:type="spellEnd"/>
            <w:r w:rsidRPr="00EE2DD8">
              <w:rPr>
                <w:rFonts w:ascii="Times New Roman" w:eastAsia="Calibri" w:hAnsi="Times New Roman" w:cs="Times New Roman"/>
                <w:sz w:val="24"/>
                <w:szCs w:val="24"/>
              </w:rPr>
              <w:t xml:space="preserve"> сельское поселение Всеволожского муниципального района Ленинградской области, земельный участок с кадастровым номером 47:07:0709006:4478 расположен в зоне многоэтажной жилой застройки. Исходя из чего, на земельном участке с кадастровым номером 47:07:0709006:4478, не может быть предусмотрен объект здравоохранения, дом культуры или рекреационная зона, поскольку размещение этих объектов противоречит градостроительной документации и заключенному Соглашению.</w:t>
            </w:r>
          </w:p>
        </w:tc>
      </w:tr>
      <w:tr w:rsidR="00957AF0" w:rsidRPr="00EE2DD8" w:rsidTr="0030429C">
        <w:tc>
          <w:tcPr>
            <w:tcW w:w="5097" w:type="dxa"/>
          </w:tcPr>
          <w:p w:rsidR="00957AF0" w:rsidRPr="00EE2DD8" w:rsidRDefault="00957AF0" w:rsidP="00957AF0">
            <w:pPr>
              <w:widowControl w:val="0"/>
              <w:autoSpaceDE w:val="0"/>
              <w:autoSpaceDN w:val="0"/>
              <w:ind w:left="0" w:firstLine="0"/>
              <w:jc w:val="both"/>
              <w:rPr>
                <w:rFonts w:ascii="Times New Roman" w:hAnsi="Times New Roman" w:cs="Times New Roman"/>
                <w:sz w:val="24"/>
                <w:szCs w:val="24"/>
                <w:lang w:eastAsia="ru-RU"/>
              </w:rPr>
            </w:pPr>
            <w:r w:rsidRPr="00EE2DD8">
              <w:rPr>
                <w:rFonts w:ascii="Times New Roman" w:hAnsi="Times New Roman" w:cs="Times New Roman"/>
                <w:sz w:val="24"/>
                <w:szCs w:val="24"/>
                <w:lang w:eastAsia="ru-RU"/>
              </w:rPr>
              <w:lastRenderedPageBreak/>
              <w:t>Предлагаю запретить увеличение высотности строительства для обеспечения меньшей нагрузки на инфраструктуру п. Бугры – школу, дороги, парковки</w:t>
            </w:r>
          </w:p>
        </w:tc>
        <w:tc>
          <w:tcPr>
            <w:tcW w:w="5098" w:type="dxa"/>
          </w:tcPr>
          <w:p w:rsidR="00EE2DD8" w:rsidRPr="00EE2DD8" w:rsidRDefault="00EE2DD8" w:rsidP="00EE2DD8">
            <w:pPr>
              <w:widowControl w:val="0"/>
              <w:autoSpaceDE w:val="0"/>
              <w:autoSpaceDN w:val="0"/>
              <w:ind w:left="0" w:firstLine="0"/>
              <w:jc w:val="both"/>
              <w:rPr>
                <w:rFonts w:ascii="Times New Roman" w:eastAsia="Calibri" w:hAnsi="Times New Roman" w:cs="Times New Roman"/>
                <w:sz w:val="24"/>
                <w:szCs w:val="24"/>
              </w:rPr>
            </w:pPr>
            <w:r w:rsidRPr="00EE2DD8">
              <w:rPr>
                <w:rFonts w:ascii="Times New Roman" w:eastAsia="Calibri" w:hAnsi="Times New Roman" w:cs="Times New Roman"/>
                <w:sz w:val="24"/>
                <w:szCs w:val="24"/>
              </w:rPr>
              <w:t>Освоение земельного участка с кадастровым номером объекта: 47:07:0709006:4478 будет осуществляться в рамках реализации Соглашения «О взаимодействии в целях завершения строительства трёх многоквартирных жилых домов по адресу: Ленинградская область, Всеволожский район, район магнитной станции, участок «</w:t>
            </w:r>
            <w:proofErr w:type="spellStart"/>
            <w:r w:rsidRPr="00EE2DD8">
              <w:rPr>
                <w:rFonts w:ascii="Times New Roman" w:eastAsia="Calibri" w:hAnsi="Times New Roman" w:cs="Times New Roman"/>
                <w:sz w:val="24"/>
                <w:szCs w:val="24"/>
              </w:rPr>
              <w:t>Прищегловский</w:t>
            </w:r>
            <w:proofErr w:type="spellEnd"/>
            <w:r w:rsidRPr="00EE2DD8">
              <w:rPr>
                <w:rFonts w:ascii="Times New Roman" w:eastAsia="Calibri" w:hAnsi="Times New Roman" w:cs="Times New Roman"/>
                <w:sz w:val="24"/>
                <w:szCs w:val="24"/>
              </w:rPr>
              <w:t>», кадастровый номер земельного участка 47:07:0957004:3 (ЖК «</w:t>
            </w:r>
            <w:proofErr w:type="spellStart"/>
            <w:r w:rsidRPr="00EE2DD8">
              <w:rPr>
                <w:rFonts w:ascii="Times New Roman" w:eastAsia="Calibri" w:hAnsi="Times New Roman" w:cs="Times New Roman"/>
                <w:sz w:val="24"/>
                <w:szCs w:val="24"/>
              </w:rPr>
              <w:t>Румболово</w:t>
            </w:r>
            <w:proofErr w:type="spellEnd"/>
            <w:r w:rsidRPr="00EE2DD8">
              <w:rPr>
                <w:rFonts w:ascii="Times New Roman" w:eastAsia="Calibri" w:hAnsi="Times New Roman" w:cs="Times New Roman"/>
                <w:sz w:val="24"/>
                <w:szCs w:val="24"/>
              </w:rPr>
              <w:t xml:space="preserve">-Сити» и многоквартирных домов по адресу: Ленинградская область, Всеволожский район, Романовское сельское </w:t>
            </w:r>
            <w:r w:rsidRPr="00EE2DD8">
              <w:rPr>
                <w:rFonts w:ascii="Times New Roman" w:eastAsia="Calibri" w:hAnsi="Times New Roman" w:cs="Times New Roman"/>
                <w:sz w:val="24"/>
                <w:szCs w:val="24"/>
              </w:rPr>
              <w:lastRenderedPageBreak/>
              <w:t>поселение, участок «Центральное отделение», кадастровый номер квартала 47:07:0953001 (ЖК «Молодежный квартал»)» от 09.09.2021 года</w:t>
            </w:r>
            <w:r w:rsidRPr="00EE2DD8">
              <w:rPr>
                <w:rFonts w:ascii="Times New Roman" w:eastAsia="Calibri" w:hAnsi="Times New Roman" w:cs="Times New Roman"/>
                <w:sz w:val="24"/>
                <w:szCs w:val="24"/>
              </w:rPr>
              <w:t>.</w:t>
            </w:r>
          </w:p>
          <w:p w:rsidR="00957AF0" w:rsidRPr="00EE2DD8" w:rsidRDefault="00957AF0" w:rsidP="0061488F">
            <w:pPr>
              <w:widowControl w:val="0"/>
              <w:autoSpaceDE w:val="0"/>
              <w:autoSpaceDN w:val="0"/>
              <w:ind w:left="0" w:firstLine="0"/>
              <w:jc w:val="both"/>
              <w:rPr>
                <w:rFonts w:ascii="Times New Roman" w:hAnsi="Times New Roman" w:cs="Times New Roman"/>
                <w:sz w:val="24"/>
                <w:szCs w:val="24"/>
                <w:lang w:eastAsia="ru-RU"/>
              </w:rPr>
            </w:pPr>
          </w:p>
        </w:tc>
      </w:tr>
      <w:tr w:rsidR="00957AF0" w:rsidRPr="00EE2DD8" w:rsidTr="0030429C">
        <w:tc>
          <w:tcPr>
            <w:tcW w:w="5097" w:type="dxa"/>
          </w:tcPr>
          <w:p w:rsidR="00957AF0" w:rsidRPr="00EE2DD8" w:rsidRDefault="00957AF0" w:rsidP="00957AF0">
            <w:pPr>
              <w:widowControl w:val="0"/>
              <w:autoSpaceDE w:val="0"/>
              <w:autoSpaceDN w:val="0"/>
              <w:ind w:left="0" w:firstLine="0"/>
              <w:jc w:val="both"/>
              <w:rPr>
                <w:rFonts w:ascii="Times New Roman" w:hAnsi="Times New Roman" w:cs="Times New Roman"/>
                <w:sz w:val="24"/>
                <w:szCs w:val="24"/>
                <w:lang w:eastAsia="ru-RU"/>
              </w:rPr>
            </w:pPr>
            <w:r w:rsidRPr="00EE2DD8">
              <w:rPr>
                <w:rFonts w:ascii="Times New Roman" w:hAnsi="Times New Roman" w:cs="Times New Roman"/>
                <w:sz w:val="24"/>
                <w:szCs w:val="24"/>
                <w:lang w:eastAsia="ru-RU"/>
              </w:rPr>
              <w:lastRenderedPageBreak/>
              <w:t>Из-за увеличения нагрузки на инфраструктуру п. Бугры школу, дороги, парковку. Прошу не увеличивать этажность МКД. Прошу предоставить расчет инсоляции окружающих домов по ул. Школьной.</w:t>
            </w:r>
          </w:p>
        </w:tc>
        <w:tc>
          <w:tcPr>
            <w:tcW w:w="5098" w:type="dxa"/>
          </w:tcPr>
          <w:p w:rsidR="00BB5A26" w:rsidRPr="00BB5A26" w:rsidRDefault="00BB5A26" w:rsidP="00BB5A26">
            <w:pPr>
              <w:widowControl w:val="0"/>
              <w:autoSpaceDE w:val="0"/>
              <w:autoSpaceDN w:val="0"/>
              <w:ind w:left="0" w:firstLine="0"/>
              <w:jc w:val="both"/>
              <w:rPr>
                <w:rFonts w:ascii="Times New Roman" w:eastAsia="Calibri" w:hAnsi="Times New Roman" w:cs="Times New Roman"/>
                <w:sz w:val="24"/>
                <w:szCs w:val="24"/>
              </w:rPr>
            </w:pPr>
            <w:r w:rsidRPr="00BB5A26">
              <w:rPr>
                <w:rFonts w:ascii="Times New Roman" w:eastAsia="Calibri" w:hAnsi="Times New Roman" w:cs="Times New Roman"/>
                <w:sz w:val="24"/>
                <w:szCs w:val="24"/>
              </w:rPr>
              <w:t>Освоение земельного участка с кадастровым номером объекта: 47:07:0709006:4478 будет осуществляться в рамках реализации Соглашения «О взаимодействии в целях завершения строительства трёх многоквартирных жилых домов по адресу: Ленинградская область, Всеволожский район, район магнитной станции, участок «</w:t>
            </w:r>
            <w:proofErr w:type="spellStart"/>
            <w:r w:rsidRPr="00BB5A26">
              <w:rPr>
                <w:rFonts w:ascii="Times New Roman" w:eastAsia="Calibri" w:hAnsi="Times New Roman" w:cs="Times New Roman"/>
                <w:sz w:val="24"/>
                <w:szCs w:val="24"/>
              </w:rPr>
              <w:t>Прищегловский</w:t>
            </w:r>
            <w:proofErr w:type="spellEnd"/>
            <w:r w:rsidRPr="00BB5A26">
              <w:rPr>
                <w:rFonts w:ascii="Times New Roman" w:eastAsia="Calibri" w:hAnsi="Times New Roman" w:cs="Times New Roman"/>
                <w:sz w:val="24"/>
                <w:szCs w:val="24"/>
              </w:rPr>
              <w:t>», кадастровый номер земельного участка 47:07:0957004:3 (ЖК «</w:t>
            </w:r>
            <w:proofErr w:type="spellStart"/>
            <w:r w:rsidRPr="00BB5A26">
              <w:rPr>
                <w:rFonts w:ascii="Times New Roman" w:eastAsia="Calibri" w:hAnsi="Times New Roman" w:cs="Times New Roman"/>
                <w:sz w:val="24"/>
                <w:szCs w:val="24"/>
              </w:rPr>
              <w:t>Румболово</w:t>
            </w:r>
            <w:proofErr w:type="spellEnd"/>
            <w:r w:rsidRPr="00BB5A26">
              <w:rPr>
                <w:rFonts w:ascii="Times New Roman" w:eastAsia="Calibri" w:hAnsi="Times New Roman" w:cs="Times New Roman"/>
                <w:sz w:val="24"/>
                <w:szCs w:val="24"/>
              </w:rPr>
              <w:t>-Сити» и многоквартирных домов по адресу: Ленинградская область, Всеволожский район, Романовское сельское поселение, участок «Центральное отделение», кадастровый номер квартала 47:07:0953001 (ЖК «Молодежный квартал»)» от 09.09.2021 года (далее - Соглашение).</w:t>
            </w:r>
          </w:p>
          <w:p w:rsidR="00BB5A26" w:rsidRPr="00BB5A26" w:rsidRDefault="00BB5A26" w:rsidP="00BB5A26">
            <w:pPr>
              <w:widowControl w:val="0"/>
              <w:autoSpaceDE w:val="0"/>
              <w:autoSpaceDN w:val="0"/>
              <w:ind w:left="0" w:firstLine="0"/>
              <w:jc w:val="both"/>
              <w:rPr>
                <w:rFonts w:ascii="Times New Roman" w:eastAsia="Calibri" w:hAnsi="Times New Roman" w:cs="Times New Roman"/>
                <w:sz w:val="24"/>
                <w:szCs w:val="24"/>
              </w:rPr>
            </w:pPr>
            <w:r w:rsidRPr="00BB5A26">
              <w:rPr>
                <w:rFonts w:ascii="Times New Roman" w:eastAsia="Calibri" w:hAnsi="Times New Roman" w:cs="Times New Roman"/>
                <w:sz w:val="24"/>
                <w:szCs w:val="24"/>
              </w:rPr>
              <w:t>В проектируемом объекте планируется размещение встроенной дошкольной образовательной организации вместимостью 68 мест, что обеспечивает жителей проектируемого объекта местами в дошкольных организациях полностью. Требуемое количество мест в организациях среднего и начального общего образования для проектируемого объекта составляет 101 место. Комитет по образованию Всеволожского муниципального района письмом №724/22 от 21.12.2022 предоставляет необходимое количество мест.  Также в проектируемом объекте предусмотрены помещения для размещения амбулатории.</w:t>
            </w:r>
          </w:p>
          <w:p w:rsidR="00BB5A26" w:rsidRPr="00BB5A26" w:rsidRDefault="00BB5A26" w:rsidP="00BB5A26">
            <w:pPr>
              <w:widowControl w:val="0"/>
              <w:autoSpaceDE w:val="0"/>
              <w:autoSpaceDN w:val="0"/>
              <w:ind w:left="0" w:firstLine="0"/>
              <w:jc w:val="both"/>
              <w:rPr>
                <w:rFonts w:ascii="Times New Roman" w:eastAsia="Calibri" w:hAnsi="Times New Roman" w:cs="Times New Roman"/>
                <w:sz w:val="24"/>
                <w:szCs w:val="24"/>
              </w:rPr>
            </w:pPr>
          </w:p>
          <w:p w:rsidR="00EE2DD8" w:rsidRPr="00EE2DD8" w:rsidRDefault="00BB5A26" w:rsidP="00BB5A26">
            <w:pPr>
              <w:widowControl w:val="0"/>
              <w:autoSpaceDE w:val="0"/>
              <w:autoSpaceDN w:val="0"/>
              <w:ind w:left="0" w:firstLine="0"/>
              <w:jc w:val="both"/>
              <w:rPr>
                <w:rFonts w:ascii="Times New Roman" w:hAnsi="Times New Roman" w:cs="Times New Roman"/>
                <w:sz w:val="24"/>
                <w:szCs w:val="24"/>
                <w:lang w:eastAsia="ru-RU"/>
              </w:rPr>
            </w:pPr>
            <w:r w:rsidRPr="00BB5A26">
              <w:rPr>
                <w:rFonts w:ascii="Times New Roman" w:eastAsia="Calibri" w:hAnsi="Times New Roman" w:cs="Times New Roman"/>
                <w:sz w:val="24"/>
                <w:szCs w:val="24"/>
              </w:rPr>
              <w:t xml:space="preserve">В соответствии с действующими генеральным планом и правилами землепользования и застройки муниципального образования </w:t>
            </w:r>
            <w:proofErr w:type="spellStart"/>
            <w:r w:rsidRPr="00BB5A26">
              <w:rPr>
                <w:rFonts w:ascii="Times New Roman" w:eastAsia="Calibri" w:hAnsi="Times New Roman" w:cs="Times New Roman"/>
                <w:sz w:val="24"/>
                <w:szCs w:val="24"/>
              </w:rPr>
              <w:t>Бугровское</w:t>
            </w:r>
            <w:proofErr w:type="spellEnd"/>
            <w:r w:rsidRPr="00BB5A26">
              <w:rPr>
                <w:rFonts w:ascii="Times New Roman" w:eastAsia="Calibri" w:hAnsi="Times New Roman" w:cs="Times New Roman"/>
                <w:sz w:val="24"/>
                <w:szCs w:val="24"/>
              </w:rPr>
              <w:t xml:space="preserve"> сельское поселение Всеволожского муниципального района Ленинградской области, земельный участок с кадастровым номером 47:07:0709006:4478 расположен в зоне многоэтажной жилой застройки. Исходя из чего, на земельном участке с кадастровым номером 47:07:0709006:4478, не может быть предусмотрен объект здравоохранения, дом культуры или рекреационная зона, поскольку размещение этих объектов противоречит градостроительной документации и </w:t>
            </w:r>
            <w:r w:rsidRPr="00BB5A26">
              <w:rPr>
                <w:rFonts w:ascii="Times New Roman" w:eastAsia="Calibri" w:hAnsi="Times New Roman" w:cs="Times New Roman"/>
                <w:sz w:val="24"/>
                <w:szCs w:val="24"/>
              </w:rPr>
              <w:lastRenderedPageBreak/>
              <w:t>заключенному Соглашению.</w:t>
            </w:r>
          </w:p>
        </w:tc>
      </w:tr>
      <w:tr w:rsidR="00957AF0" w:rsidRPr="00EE2DD8" w:rsidTr="0030429C">
        <w:tc>
          <w:tcPr>
            <w:tcW w:w="5097" w:type="dxa"/>
          </w:tcPr>
          <w:p w:rsidR="00957AF0" w:rsidRPr="00EE2DD8" w:rsidRDefault="00957AF0" w:rsidP="00957AF0">
            <w:pPr>
              <w:widowControl w:val="0"/>
              <w:autoSpaceDE w:val="0"/>
              <w:autoSpaceDN w:val="0"/>
              <w:ind w:left="0" w:firstLine="0"/>
              <w:jc w:val="both"/>
              <w:rPr>
                <w:rFonts w:ascii="Times New Roman" w:hAnsi="Times New Roman" w:cs="Times New Roman"/>
                <w:sz w:val="24"/>
                <w:szCs w:val="24"/>
                <w:lang w:eastAsia="ru-RU"/>
              </w:rPr>
            </w:pPr>
            <w:r w:rsidRPr="00EE2DD8">
              <w:rPr>
                <w:rFonts w:ascii="Times New Roman" w:hAnsi="Times New Roman" w:cs="Times New Roman"/>
                <w:sz w:val="24"/>
                <w:szCs w:val="24"/>
                <w:lang w:eastAsia="ru-RU"/>
              </w:rPr>
              <w:lastRenderedPageBreak/>
              <w:t>Я против повышения э</w:t>
            </w:r>
            <w:r w:rsidR="005E5EE2" w:rsidRPr="00EE2DD8">
              <w:rPr>
                <w:rFonts w:ascii="Times New Roman" w:hAnsi="Times New Roman" w:cs="Times New Roman"/>
                <w:sz w:val="24"/>
                <w:szCs w:val="24"/>
                <w:lang w:eastAsia="ru-RU"/>
              </w:rPr>
              <w:t>тажности дома, по причине отсутствия мест в детских садах, школах отсутствия квалифицированной медицинской помощи (нет полноценной поликлиники, а увеличение количества жителей еще лучше усугубит эти проблемы).</w:t>
            </w:r>
          </w:p>
        </w:tc>
        <w:tc>
          <w:tcPr>
            <w:tcW w:w="5098" w:type="dxa"/>
          </w:tcPr>
          <w:p w:rsidR="00BB5A26" w:rsidRPr="00BB5A26" w:rsidRDefault="00BB5A26" w:rsidP="00BB5A26">
            <w:pPr>
              <w:widowControl w:val="0"/>
              <w:autoSpaceDE w:val="0"/>
              <w:autoSpaceDN w:val="0"/>
              <w:ind w:left="0" w:firstLine="0"/>
              <w:jc w:val="both"/>
              <w:rPr>
                <w:rFonts w:ascii="Times New Roman" w:eastAsia="Calibri" w:hAnsi="Times New Roman" w:cs="Times New Roman"/>
                <w:sz w:val="24"/>
                <w:szCs w:val="24"/>
              </w:rPr>
            </w:pPr>
            <w:r w:rsidRPr="00BB5A26">
              <w:rPr>
                <w:rFonts w:ascii="Times New Roman" w:eastAsia="Calibri" w:hAnsi="Times New Roman" w:cs="Times New Roman"/>
                <w:sz w:val="24"/>
                <w:szCs w:val="24"/>
              </w:rPr>
              <w:t>Освоение земельного участка с кадастровым номером объекта: 47:07:0709006:4478 будет осуществляться в рамках реализации Соглашения «О взаимодействии в целях завершения строительства трёх многоквартирных жилых домов по адресу: Ленинградская область, Всеволожский район, район магнитной станции, участок «</w:t>
            </w:r>
            <w:proofErr w:type="spellStart"/>
            <w:r w:rsidRPr="00BB5A26">
              <w:rPr>
                <w:rFonts w:ascii="Times New Roman" w:eastAsia="Calibri" w:hAnsi="Times New Roman" w:cs="Times New Roman"/>
                <w:sz w:val="24"/>
                <w:szCs w:val="24"/>
              </w:rPr>
              <w:t>Прищегловский</w:t>
            </w:r>
            <w:proofErr w:type="spellEnd"/>
            <w:r w:rsidRPr="00BB5A26">
              <w:rPr>
                <w:rFonts w:ascii="Times New Roman" w:eastAsia="Calibri" w:hAnsi="Times New Roman" w:cs="Times New Roman"/>
                <w:sz w:val="24"/>
                <w:szCs w:val="24"/>
              </w:rPr>
              <w:t>», кадастровый номер земельного участка 47:07:0957004:3 (ЖК «</w:t>
            </w:r>
            <w:proofErr w:type="spellStart"/>
            <w:r w:rsidRPr="00BB5A26">
              <w:rPr>
                <w:rFonts w:ascii="Times New Roman" w:eastAsia="Calibri" w:hAnsi="Times New Roman" w:cs="Times New Roman"/>
                <w:sz w:val="24"/>
                <w:szCs w:val="24"/>
              </w:rPr>
              <w:t>Румболово</w:t>
            </w:r>
            <w:proofErr w:type="spellEnd"/>
            <w:r w:rsidRPr="00BB5A26">
              <w:rPr>
                <w:rFonts w:ascii="Times New Roman" w:eastAsia="Calibri" w:hAnsi="Times New Roman" w:cs="Times New Roman"/>
                <w:sz w:val="24"/>
                <w:szCs w:val="24"/>
              </w:rPr>
              <w:t>-Сити» и многоквартирных домов по адресу: Ленинградская область, Всеволожский район, Романовское сельское поселение, участок «Центральное отделение», кадастровый номер квартала 47:07:0953001 (ЖК «Молодежный квартал»)» от 09.09.2021 года (далее - Соглашение).</w:t>
            </w:r>
          </w:p>
          <w:p w:rsidR="00BB5A26" w:rsidRPr="00BB5A26" w:rsidRDefault="00BB5A26" w:rsidP="00BB5A26">
            <w:pPr>
              <w:widowControl w:val="0"/>
              <w:autoSpaceDE w:val="0"/>
              <w:autoSpaceDN w:val="0"/>
              <w:ind w:left="0" w:firstLine="0"/>
              <w:jc w:val="both"/>
              <w:rPr>
                <w:rFonts w:ascii="Times New Roman" w:eastAsia="Calibri" w:hAnsi="Times New Roman" w:cs="Times New Roman"/>
                <w:sz w:val="24"/>
                <w:szCs w:val="24"/>
              </w:rPr>
            </w:pPr>
            <w:r w:rsidRPr="00BB5A26">
              <w:rPr>
                <w:rFonts w:ascii="Times New Roman" w:eastAsia="Calibri" w:hAnsi="Times New Roman" w:cs="Times New Roman"/>
                <w:sz w:val="24"/>
                <w:szCs w:val="24"/>
              </w:rPr>
              <w:t>В проектируемом объекте планируется размещение встроенной дошкольной образовательной организации вместимостью 68 мест, что обеспечивает жителей проектируемого объекта местами в дошкольных организациях полностью. Требуемое количество мест в организациях среднего и начального общего образования для проектируемого объекта составляет 101 место. Комитет по образованию Всеволожского муниципального района письмом №724/22 от 21.12.2022 предоставляет необходимое количество мест.  Также в проектируемом объекте предусмотрены помещения для размещения амбулатории.</w:t>
            </w:r>
          </w:p>
          <w:p w:rsidR="00BB5A26" w:rsidRPr="00BB5A26" w:rsidRDefault="00BB5A26" w:rsidP="00BB5A26">
            <w:pPr>
              <w:widowControl w:val="0"/>
              <w:autoSpaceDE w:val="0"/>
              <w:autoSpaceDN w:val="0"/>
              <w:ind w:left="0" w:firstLine="0"/>
              <w:jc w:val="both"/>
              <w:rPr>
                <w:rFonts w:ascii="Times New Roman" w:eastAsia="Calibri" w:hAnsi="Times New Roman" w:cs="Times New Roman"/>
                <w:sz w:val="24"/>
                <w:szCs w:val="24"/>
              </w:rPr>
            </w:pPr>
          </w:p>
          <w:p w:rsidR="00957AF0" w:rsidRPr="00EE2DD8" w:rsidRDefault="00BB5A26" w:rsidP="00BB5A26">
            <w:pPr>
              <w:widowControl w:val="0"/>
              <w:autoSpaceDE w:val="0"/>
              <w:autoSpaceDN w:val="0"/>
              <w:ind w:left="0" w:firstLine="0"/>
              <w:jc w:val="both"/>
              <w:rPr>
                <w:rFonts w:ascii="Times New Roman" w:hAnsi="Times New Roman" w:cs="Times New Roman"/>
                <w:sz w:val="24"/>
                <w:szCs w:val="24"/>
                <w:lang w:eastAsia="ru-RU"/>
              </w:rPr>
            </w:pPr>
            <w:r w:rsidRPr="00BB5A26">
              <w:rPr>
                <w:rFonts w:ascii="Times New Roman" w:eastAsia="Calibri" w:hAnsi="Times New Roman" w:cs="Times New Roman"/>
                <w:sz w:val="24"/>
                <w:szCs w:val="24"/>
              </w:rPr>
              <w:t xml:space="preserve">В соответствии с действующими генеральным планом и правилами землепользования и застройки муниципального образования </w:t>
            </w:r>
            <w:proofErr w:type="spellStart"/>
            <w:r w:rsidRPr="00BB5A26">
              <w:rPr>
                <w:rFonts w:ascii="Times New Roman" w:eastAsia="Calibri" w:hAnsi="Times New Roman" w:cs="Times New Roman"/>
                <w:sz w:val="24"/>
                <w:szCs w:val="24"/>
              </w:rPr>
              <w:t>Бугровское</w:t>
            </w:r>
            <w:proofErr w:type="spellEnd"/>
            <w:r w:rsidRPr="00BB5A26">
              <w:rPr>
                <w:rFonts w:ascii="Times New Roman" w:eastAsia="Calibri" w:hAnsi="Times New Roman" w:cs="Times New Roman"/>
                <w:sz w:val="24"/>
                <w:szCs w:val="24"/>
              </w:rPr>
              <w:t xml:space="preserve"> сельское поселение Всеволожского муниципального района Ленинградской области, земельный участок с кадастровым номером 47:07:0709006:4478 расположен в зоне многоэтажной жилой застройки. Исходя из чего, на земельном участке с кадастровым номером 47:07:0709006:4478, не может быть предусмотрен объект здравоохранения, дом культуры или рекреационная зона, поскольку размещение этих объектов противоречит градостроительной документации и заключенному Соглашению.</w:t>
            </w:r>
            <w:bookmarkStart w:id="0" w:name="_GoBack"/>
            <w:bookmarkEnd w:id="0"/>
          </w:p>
        </w:tc>
      </w:tr>
    </w:tbl>
    <w:p w:rsidR="00BD7AB9" w:rsidRPr="001A29B8" w:rsidRDefault="00BD7AB9" w:rsidP="0061488F">
      <w:pPr>
        <w:widowControl w:val="0"/>
        <w:autoSpaceDE w:val="0"/>
        <w:autoSpaceDN w:val="0"/>
        <w:ind w:left="0" w:firstLine="0"/>
        <w:jc w:val="both"/>
        <w:rPr>
          <w:rFonts w:ascii="Times New Roman" w:hAnsi="Times New Roman" w:cs="Times New Roman"/>
          <w:sz w:val="26"/>
          <w:szCs w:val="26"/>
          <w:lang w:eastAsia="ru-RU"/>
        </w:rPr>
      </w:pPr>
    </w:p>
    <w:p w:rsidR="007311B7" w:rsidRPr="001A29B8" w:rsidRDefault="00E94ACD" w:rsidP="0061488F">
      <w:pPr>
        <w:widowControl w:val="0"/>
        <w:autoSpaceDE w:val="0"/>
        <w:autoSpaceDN w:val="0"/>
        <w:spacing w:after="240"/>
        <w:ind w:left="0" w:firstLine="0"/>
        <w:jc w:val="both"/>
        <w:rPr>
          <w:rFonts w:ascii="Times New Roman" w:hAnsi="Times New Roman" w:cs="Times New Roman"/>
          <w:sz w:val="26"/>
          <w:szCs w:val="26"/>
          <w:lang w:eastAsia="ru-RU"/>
        </w:rPr>
      </w:pPr>
      <w:r w:rsidRPr="001A29B8">
        <w:rPr>
          <w:rFonts w:ascii="Times New Roman" w:hAnsi="Times New Roman" w:cs="Times New Roman"/>
          <w:sz w:val="26"/>
          <w:szCs w:val="26"/>
          <w:lang w:eastAsia="ru-RU"/>
        </w:rPr>
        <w:t>Предложения и замечания</w:t>
      </w:r>
      <w:r w:rsidR="000929C1" w:rsidRPr="001A29B8">
        <w:rPr>
          <w:rFonts w:ascii="Times New Roman" w:hAnsi="Times New Roman" w:cs="Times New Roman"/>
          <w:sz w:val="26"/>
          <w:szCs w:val="26"/>
          <w:lang w:eastAsia="ru-RU"/>
        </w:rPr>
        <w:t xml:space="preserve"> по Проекту от</w:t>
      </w:r>
      <w:r w:rsidRPr="001A29B8">
        <w:rPr>
          <w:rFonts w:ascii="Times New Roman" w:hAnsi="Times New Roman" w:cs="Times New Roman"/>
          <w:sz w:val="26"/>
          <w:szCs w:val="26"/>
          <w:lang w:eastAsia="ru-RU"/>
        </w:rPr>
        <w:t xml:space="preserve"> ины</w:t>
      </w:r>
      <w:r w:rsidR="00FF7315" w:rsidRPr="001A29B8">
        <w:rPr>
          <w:rFonts w:ascii="Times New Roman" w:hAnsi="Times New Roman" w:cs="Times New Roman"/>
          <w:sz w:val="26"/>
          <w:szCs w:val="26"/>
          <w:lang w:eastAsia="ru-RU"/>
        </w:rPr>
        <w:t>х участников публичных слушаний</w:t>
      </w:r>
      <w:r w:rsidR="00640D34" w:rsidRPr="001A29B8">
        <w:rPr>
          <w:rFonts w:ascii="Times New Roman" w:hAnsi="Times New Roman" w:cs="Times New Roman"/>
          <w:sz w:val="26"/>
          <w:szCs w:val="26"/>
          <w:lang w:eastAsia="ru-RU"/>
        </w:rPr>
        <w:t>:</w:t>
      </w:r>
      <w:r w:rsidR="00FF7315" w:rsidRPr="001A29B8">
        <w:rPr>
          <w:rFonts w:ascii="Times New Roman" w:hAnsi="Times New Roman" w:cs="Times New Roman"/>
          <w:sz w:val="26"/>
          <w:szCs w:val="26"/>
          <w:lang w:eastAsia="ru-RU"/>
        </w:rPr>
        <w:t xml:space="preserve"> </w:t>
      </w:r>
      <w:r w:rsidR="00640D34" w:rsidRPr="001A29B8">
        <w:rPr>
          <w:rFonts w:ascii="Times New Roman" w:hAnsi="Times New Roman" w:cs="Times New Roman"/>
          <w:sz w:val="26"/>
          <w:szCs w:val="26"/>
          <w:lang w:eastAsia="ru-RU"/>
        </w:rPr>
        <w:t>не поступили.</w:t>
      </w:r>
    </w:p>
    <w:p w:rsidR="008F26CA" w:rsidRPr="001A29B8" w:rsidRDefault="008F26CA" w:rsidP="0061488F">
      <w:pPr>
        <w:widowControl w:val="0"/>
        <w:autoSpaceDE w:val="0"/>
        <w:autoSpaceDN w:val="0"/>
        <w:jc w:val="both"/>
        <w:rPr>
          <w:rFonts w:ascii="Times New Roman" w:hAnsi="Times New Roman" w:cs="Times New Roman"/>
          <w:b/>
          <w:sz w:val="26"/>
          <w:szCs w:val="26"/>
          <w:lang w:eastAsia="ru-RU"/>
        </w:rPr>
      </w:pPr>
      <w:r w:rsidRPr="001A29B8">
        <w:rPr>
          <w:rFonts w:ascii="Times New Roman" w:hAnsi="Times New Roman" w:cs="Times New Roman"/>
          <w:b/>
          <w:sz w:val="26"/>
          <w:szCs w:val="26"/>
          <w:lang w:eastAsia="ru-RU"/>
        </w:rPr>
        <w:lastRenderedPageBreak/>
        <w:t>7.Выводы по результатам публичных слушаний:</w:t>
      </w:r>
    </w:p>
    <w:p w:rsidR="008F26CA" w:rsidRPr="001A29B8" w:rsidRDefault="008F26CA" w:rsidP="0061488F">
      <w:pPr>
        <w:pStyle w:val="a4"/>
        <w:numPr>
          <w:ilvl w:val="0"/>
          <w:numId w:val="3"/>
        </w:numPr>
        <w:tabs>
          <w:tab w:val="left" w:pos="1134"/>
        </w:tabs>
        <w:ind w:left="0" w:firstLine="709"/>
        <w:jc w:val="both"/>
        <w:rPr>
          <w:sz w:val="26"/>
          <w:szCs w:val="26"/>
        </w:rPr>
      </w:pPr>
      <w:r w:rsidRPr="001A29B8">
        <w:rPr>
          <w:sz w:val="26"/>
          <w:szCs w:val="26"/>
        </w:rPr>
        <w:t>Публичные слушания проведены в соответствии с федеральным законом Российской Федерации №190-ФЗ от 29.12.2004г. «Градостроительный кодекс Российской Федерации», Распоряжени</w:t>
      </w:r>
      <w:r w:rsidR="00E94ACD" w:rsidRPr="001A29B8">
        <w:rPr>
          <w:sz w:val="26"/>
          <w:szCs w:val="26"/>
        </w:rPr>
        <w:t>ем</w:t>
      </w:r>
      <w:r w:rsidRPr="001A29B8">
        <w:rPr>
          <w:sz w:val="26"/>
          <w:szCs w:val="26"/>
        </w:rPr>
        <w:t xml:space="preserve"> </w:t>
      </w:r>
      <w:r w:rsidR="001C33BC" w:rsidRPr="001A29B8">
        <w:rPr>
          <w:sz w:val="26"/>
          <w:szCs w:val="26"/>
        </w:rPr>
        <w:t xml:space="preserve">главы </w:t>
      </w:r>
      <w:r w:rsidR="0078170D" w:rsidRPr="001A29B8">
        <w:rPr>
          <w:sz w:val="26"/>
          <w:szCs w:val="26"/>
        </w:rPr>
        <w:t>МО «</w:t>
      </w:r>
      <w:r w:rsidR="00E621DB">
        <w:rPr>
          <w:sz w:val="26"/>
          <w:szCs w:val="26"/>
        </w:rPr>
        <w:t>Всеволожский муниципальный район»</w:t>
      </w:r>
      <w:r w:rsidR="0078170D" w:rsidRPr="001A29B8">
        <w:rPr>
          <w:sz w:val="26"/>
          <w:szCs w:val="26"/>
        </w:rPr>
        <w:t xml:space="preserve"> Ленинградской области от </w:t>
      </w:r>
      <w:r w:rsidR="0030429C">
        <w:rPr>
          <w:sz w:val="26"/>
          <w:szCs w:val="26"/>
        </w:rPr>
        <w:t>01</w:t>
      </w:r>
      <w:r w:rsidR="00D34745">
        <w:rPr>
          <w:sz w:val="26"/>
          <w:szCs w:val="26"/>
        </w:rPr>
        <w:t>.</w:t>
      </w:r>
      <w:r w:rsidR="00BB171B">
        <w:rPr>
          <w:sz w:val="26"/>
          <w:szCs w:val="26"/>
        </w:rPr>
        <w:t>0</w:t>
      </w:r>
      <w:r w:rsidR="0030429C">
        <w:rPr>
          <w:sz w:val="26"/>
          <w:szCs w:val="26"/>
        </w:rPr>
        <w:t>8</w:t>
      </w:r>
      <w:r w:rsidR="0078170D" w:rsidRPr="001A29B8">
        <w:rPr>
          <w:sz w:val="26"/>
          <w:szCs w:val="26"/>
        </w:rPr>
        <w:t>.202</w:t>
      </w:r>
      <w:r w:rsidR="00BB171B">
        <w:rPr>
          <w:sz w:val="26"/>
          <w:szCs w:val="26"/>
        </w:rPr>
        <w:t>3</w:t>
      </w:r>
      <w:r w:rsidR="0078170D" w:rsidRPr="001A29B8">
        <w:rPr>
          <w:sz w:val="26"/>
          <w:szCs w:val="26"/>
        </w:rPr>
        <w:t xml:space="preserve"> № </w:t>
      </w:r>
      <w:r w:rsidR="0030429C">
        <w:rPr>
          <w:sz w:val="26"/>
          <w:szCs w:val="26"/>
        </w:rPr>
        <w:t>39</w:t>
      </w:r>
      <w:r w:rsidR="00E621DB">
        <w:rPr>
          <w:sz w:val="26"/>
          <w:szCs w:val="26"/>
        </w:rPr>
        <w:t>-04</w:t>
      </w:r>
      <w:r w:rsidRPr="001A29B8">
        <w:rPr>
          <w:sz w:val="26"/>
          <w:szCs w:val="26"/>
        </w:rPr>
        <w:t xml:space="preserve"> нормативными</w:t>
      </w:r>
      <w:r w:rsidR="00CA76CC" w:rsidRPr="001A29B8">
        <w:rPr>
          <w:sz w:val="26"/>
          <w:szCs w:val="26"/>
        </w:rPr>
        <w:t xml:space="preserve"> правовыми актами администрации</w:t>
      </w:r>
      <w:r w:rsidR="00543264" w:rsidRPr="001A29B8">
        <w:rPr>
          <w:sz w:val="26"/>
          <w:szCs w:val="26"/>
        </w:rPr>
        <w:t xml:space="preserve"> </w:t>
      </w:r>
      <w:r w:rsidRPr="001A29B8">
        <w:rPr>
          <w:sz w:val="26"/>
          <w:szCs w:val="26"/>
        </w:rPr>
        <w:t xml:space="preserve">МО «Всеволожский муниципальный район» Ленинградской области. </w:t>
      </w:r>
    </w:p>
    <w:p w:rsidR="008F26CA" w:rsidRPr="001A29B8" w:rsidRDefault="008F26CA" w:rsidP="0061488F">
      <w:pPr>
        <w:pStyle w:val="a4"/>
        <w:numPr>
          <w:ilvl w:val="0"/>
          <w:numId w:val="3"/>
        </w:numPr>
        <w:tabs>
          <w:tab w:val="left" w:pos="1134"/>
        </w:tabs>
        <w:ind w:left="0" w:firstLine="709"/>
        <w:jc w:val="both"/>
        <w:rPr>
          <w:sz w:val="26"/>
          <w:szCs w:val="26"/>
        </w:rPr>
      </w:pPr>
      <w:r w:rsidRPr="001A29B8">
        <w:rPr>
          <w:sz w:val="26"/>
          <w:szCs w:val="26"/>
        </w:rPr>
        <w:t xml:space="preserve">Информация </w:t>
      </w:r>
      <w:r w:rsidRPr="001A29B8">
        <w:rPr>
          <w:color w:val="000000"/>
          <w:sz w:val="26"/>
          <w:szCs w:val="26"/>
          <w:shd w:val="clear" w:color="auto" w:fill="FFFFFF"/>
        </w:rPr>
        <w:t xml:space="preserve">по </w:t>
      </w:r>
      <w:r w:rsidRPr="001A29B8">
        <w:rPr>
          <w:sz w:val="26"/>
          <w:szCs w:val="26"/>
        </w:rPr>
        <w:t xml:space="preserve">Проекту доведена до сведения </w:t>
      </w:r>
      <w:r w:rsidR="0064237A">
        <w:rPr>
          <w:sz w:val="26"/>
          <w:szCs w:val="26"/>
        </w:rPr>
        <w:t xml:space="preserve">жителей </w:t>
      </w:r>
      <w:r w:rsidR="002D2F3D" w:rsidRPr="001A29B8">
        <w:rPr>
          <w:sz w:val="26"/>
          <w:szCs w:val="26"/>
        </w:rPr>
        <w:t>М</w:t>
      </w:r>
      <w:r w:rsidR="0078170D" w:rsidRPr="001A29B8">
        <w:rPr>
          <w:color w:val="000000"/>
          <w:sz w:val="26"/>
          <w:szCs w:val="26"/>
          <w:shd w:val="clear" w:color="auto" w:fill="FFFFFF"/>
        </w:rPr>
        <w:t>О «</w:t>
      </w:r>
      <w:proofErr w:type="spellStart"/>
      <w:r w:rsidR="00D34745">
        <w:rPr>
          <w:color w:val="000000"/>
          <w:sz w:val="26"/>
          <w:szCs w:val="26"/>
          <w:shd w:val="clear" w:color="auto" w:fill="FFFFFF"/>
        </w:rPr>
        <w:t>Бугровское</w:t>
      </w:r>
      <w:proofErr w:type="spellEnd"/>
      <w:r w:rsidR="004104C8">
        <w:rPr>
          <w:color w:val="000000"/>
          <w:sz w:val="26"/>
          <w:szCs w:val="26"/>
          <w:shd w:val="clear" w:color="auto" w:fill="FFFFFF"/>
        </w:rPr>
        <w:t xml:space="preserve"> </w:t>
      </w:r>
      <w:r w:rsidR="00E621DB">
        <w:rPr>
          <w:color w:val="000000"/>
          <w:sz w:val="26"/>
          <w:szCs w:val="26"/>
          <w:shd w:val="clear" w:color="auto" w:fill="FFFFFF"/>
        </w:rPr>
        <w:t>сельское поселение</w:t>
      </w:r>
      <w:r w:rsidR="0078170D" w:rsidRPr="001A29B8">
        <w:rPr>
          <w:color w:val="000000"/>
          <w:sz w:val="26"/>
          <w:szCs w:val="26"/>
          <w:shd w:val="clear" w:color="auto" w:fill="FFFFFF"/>
        </w:rPr>
        <w:t>»</w:t>
      </w:r>
      <w:r w:rsidR="00F77B9F">
        <w:rPr>
          <w:color w:val="000000"/>
          <w:sz w:val="26"/>
          <w:szCs w:val="26"/>
          <w:shd w:val="clear" w:color="auto" w:fill="FFFFFF"/>
        </w:rPr>
        <w:t xml:space="preserve"> </w:t>
      </w:r>
      <w:r w:rsidR="0078170D" w:rsidRPr="001A29B8">
        <w:rPr>
          <w:color w:val="000000"/>
          <w:sz w:val="26"/>
          <w:szCs w:val="26"/>
          <w:shd w:val="clear" w:color="auto" w:fill="FFFFFF"/>
        </w:rPr>
        <w:t>Всеволожского муниципального района Ленинградской области и заинтересованных лиц в соответствии с требованиями действующего законодательства</w:t>
      </w:r>
      <w:r w:rsidRPr="001A29B8">
        <w:rPr>
          <w:sz w:val="26"/>
          <w:szCs w:val="26"/>
        </w:rPr>
        <w:t>.</w:t>
      </w:r>
    </w:p>
    <w:p w:rsidR="008F26CA" w:rsidRPr="001A29B8" w:rsidRDefault="0078170D" w:rsidP="0061488F">
      <w:pPr>
        <w:pStyle w:val="a4"/>
        <w:numPr>
          <w:ilvl w:val="0"/>
          <w:numId w:val="3"/>
        </w:numPr>
        <w:tabs>
          <w:tab w:val="left" w:pos="1134"/>
        </w:tabs>
        <w:ind w:left="0" w:firstLine="709"/>
        <w:jc w:val="both"/>
        <w:rPr>
          <w:sz w:val="26"/>
          <w:szCs w:val="26"/>
        </w:rPr>
      </w:pPr>
      <w:r w:rsidRPr="001A29B8">
        <w:rPr>
          <w:sz w:val="26"/>
          <w:szCs w:val="26"/>
        </w:rPr>
        <w:t>Публичные слушания по Проекту признаны состоявшимися</w:t>
      </w:r>
      <w:r w:rsidR="008F26CA" w:rsidRPr="001A29B8">
        <w:rPr>
          <w:sz w:val="26"/>
          <w:szCs w:val="26"/>
        </w:rPr>
        <w:t>.</w:t>
      </w:r>
    </w:p>
    <w:p w:rsidR="00061CEC" w:rsidRPr="00543264" w:rsidRDefault="00061CEC" w:rsidP="00543264">
      <w:pPr>
        <w:widowControl w:val="0"/>
        <w:autoSpaceDE w:val="0"/>
        <w:autoSpaceDN w:val="0"/>
        <w:spacing w:line="276" w:lineRule="auto"/>
        <w:ind w:left="0" w:firstLine="0"/>
        <w:jc w:val="both"/>
        <w:rPr>
          <w:rFonts w:ascii="Times New Roman" w:hAnsi="Times New Roman" w:cs="Times New Roman"/>
          <w:sz w:val="26"/>
          <w:szCs w:val="26"/>
          <w:lang w:eastAsia="ru-RU"/>
        </w:rPr>
      </w:pPr>
    </w:p>
    <w:p w:rsidR="002E7887" w:rsidRPr="00543264" w:rsidRDefault="002130C4" w:rsidP="00543264">
      <w:pPr>
        <w:widowControl w:val="0"/>
        <w:autoSpaceDE w:val="0"/>
        <w:autoSpaceDN w:val="0"/>
        <w:spacing w:line="276" w:lineRule="auto"/>
        <w:jc w:val="both"/>
        <w:rPr>
          <w:rFonts w:ascii="Times New Roman" w:hAnsi="Times New Roman" w:cs="Times New Roman"/>
          <w:sz w:val="26"/>
          <w:szCs w:val="26"/>
          <w:lang w:eastAsia="ru-RU"/>
        </w:rPr>
      </w:pPr>
      <w:r w:rsidRPr="00543264">
        <w:rPr>
          <w:rFonts w:ascii="Times New Roman" w:hAnsi="Times New Roman" w:cs="Times New Roman"/>
          <w:sz w:val="26"/>
          <w:szCs w:val="26"/>
          <w:lang w:eastAsia="ru-RU"/>
        </w:rPr>
        <w:t>П</w:t>
      </w:r>
      <w:r w:rsidR="00CA76CC" w:rsidRPr="00543264">
        <w:rPr>
          <w:rFonts w:ascii="Times New Roman" w:hAnsi="Times New Roman" w:cs="Times New Roman"/>
          <w:sz w:val="26"/>
          <w:szCs w:val="26"/>
          <w:lang w:eastAsia="ru-RU"/>
        </w:rPr>
        <w:t>редседател</w:t>
      </w:r>
      <w:r w:rsidRPr="00543264">
        <w:rPr>
          <w:rFonts w:ascii="Times New Roman" w:hAnsi="Times New Roman" w:cs="Times New Roman"/>
          <w:sz w:val="26"/>
          <w:szCs w:val="26"/>
          <w:lang w:eastAsia="ru-RU"/>
        </w:rPr>
        <w:t>ь</w:t>
      </w:r>
      <w:r w:rsidR="00CA76CC" w:rsidRPr="00543264">
        <w:rPr>
          <w:rFonts w:ascii="Times New Roman" w:hAnsi="Times New Roman" w:cs="Times New Roman"/>
          <w:sz w:val="26"/>
          <w:szCs w:val="26"/>
          <w:lang w:eastAsia="ru-RU"/>
        </w:rPr>
        <w:t xml:space="preserve"> Комиссии</w:t>
      </w:r>
      <w:r w:rsidR="00CF0CBB" w:rsidRPr="00543264">
        <w:rPr>
          <w:rFonts w:ascii="Times New Roman" w:hAnsi="Times New Roman" w:cs="Times New Roman"/>
          <w:sz w:val="26"/>
          <w:szCs w:val="26"/>
          <w:lang w:eastAsia="ru-RU"/>
        </w:rPr>
        <w:t xml:space="preserve">                      </w:t>
      </w:r>
      <w:r w:rsidR="008F26CA" w:rsidRPr="00543264">
        <w:rPr>
          <w:rFonts w:ascii="Times New Roman" w:hAnsi="Times New Roman" w:cs="Times New Roman"/>
          <w:sz w:val="26"/>
          <w:szCs w:val="26"/>
          <w:lang w:eastAsia="ru-RU"/>
        </w:rPr>
        <w:t xml:space="preserve">                    </w:t>
      </w:r>
      <w:r w:rsidR="00CA76CC" w:rsidRPr="00543264">
        <w:rPr>
          <w:rFonts w:ascii="Times New Roman" w:hAnsi="Times New Roman" w:cs="Times New Roman"/>
          <w:sz w:val="26"/>
          <w:szCs w:val="26"/>
          <w:lang w:eastAsia="ru-RU"/>
        </w:rPr>
        <w:t xml:space="preserve">  </w:t>
      </w:r>
      <w:r w:rsidR="00061CEC" w:rsidRPr="00543264">
        <w:rPr>
          <w:rFonts w:ascii="Times New Roman" w:hAnsi="Times New Roman" w:cs="Times New Roman"/>
          <w:sz w:val="26"/>
          <w:szCs w:val="26"/>
          <w:lang w:eastAsia="ru-RU"/>
        </w:rPr>
        <w:t xml:space="preserve"> </w:t>
      </w:r>
      <w:r w:rsidRPr="00543264">
        <w:rPr>
          <w:rFonts w:ascii="Times New Roman" w:hAnsi="Times New Roman" w:cs="Times New Roman"/>
          <w:sz w:val="26"/>
          <w:szCs w:val="26"/>
          <w:lang w:eastAsia="ru-RU"/>
        </w:rPr>
        <w:t xml:space="preserve">             </w:t>
      </w:r>
      <w:r w:rsidR="00061CEC" w:rsidRPr="00543264">
        <w:rPr>
          <w:rFonts w:ascii="Times New Roman" w:hAnsi="Times New Roman" w:cs="Times New Roman"/>
          <w:sz w:val="26"/>
          <w:szCs w:val="26"/>
          <w:lang w:eastAsia="ru-RU"/>
        </w:rPr>
        <w:t xml:space="preserve"> </w:t>
      </w:r>
      <w:r w:rsidR="00731ED2" w:rsidRPr="00543264">
        <w:rPr>
          <w:rFonts w:ascii="Times New Roman" w:hAnsi="Times New Roman" w:cs="Times New Roman"/>
          <w:sz w:val="26"/>
          <w:szCs w:val="26"/>
          <w:lang w:eastAsia="ru-RU"/>
        </w:rPr>
        <w:t xml:space="preserve">  </w:t>
      </w:r>
      <w:r w:rsidR="00543264">
        <w:rPr>
          <w:rFonts w:ascii="Times New Roman" w:hAnsi="Times New Roman" w:cs="Times New Roman"/>
          <w:sz w:val="26"/>
          <w:szCs w:val="26"/>
          <w:lang w:eastAsia="ru-RU"/>
        </w:rPr>
        <w:t xml:space="preserve">           </w:t>
      </w:r>
      <w:r w:rsidR="004768EF">
        <w:rPr>
          <w:rFonts w:ascii="Times New Roman" w:hAnsi="Times New Roman" w:cs="Times New Roman"/>
          <w:sz w:val="26"/>
          <w:szCs w:val="26"/>
          <w:lang w:eastAsia="ru-RU"/>
        </w:rPr>
        <w:t xml:space="preserve">            </w:t>
      </w:r>
      <w:r w:rsidR="00B73063">
        <w:rPr>
          <w:rFonts w:ascii="Times New Roman" w:hAnsi="Times New Roman" w:cs="Times New Roman"/>
          <w:sz w:val="26"/>
          <w:szCs w:val="26"/>
          <w:lang w:eastAsia="ru-RU"/>
        </w:rPr>
        <w:t xml:space="preserve">М.Л. </w:t>
      </w:r>
      <w:proofErr w:type="spellStart"/>
      <w:r w:rsidR="00B73063">
        <w:rPr>
          <w:rFonts w:ascii="Times New Roman" w:hAnsi="Times New Roman" w:cs="Times New Roman"/>
          <w:sz w:val="26"/>
          <w:szCs w:val="26"/>
          <w:lang w:eastAsia="ru-RU"/>
        </w:rPr>
        <w:t>Будник</w:t>
      </w:r>
      <w:proofErr w:type="spellEnd"/>
    </w:p>
    <w:p w:rsidR="000929C1" w:rsidRPr="00543264" w:rsidRDefault="000929C1" w:rsidP="00543264">
      <w:pPr>
        <w:widowControl w:val="0"/>
        <w:autoSpaceDE w:val="0"/>
        <w:autoSpaceDN w:val="0"/>
        <w:spacing w:line="276" w:lineRule="auto"/>
        <w:ind w:left="0" w:firstLine="0"/>
        <w:jc w:val="both"/>
        <w:rPr>
          <w:rFonts w:ascii="Times New Roman" w:hAnsi="Times New Roman" w:cs="Times New Roman"/>
          <w:sz w:val="26"/>
          <w:szCs w:val="26"/>
          <w:lang w:eastAsia="ru-RU"/>
        </w:rPr>
      </w:pPr>
    </w:p>
    <w:p w:rsidR="007110E2" w:rsidRDefault="007110E2" w:rsidP="007110E2">
      <w:pPr>
        <w:widowControl w:val="0"/>
        <w:autoSpaceDE w:val="0"/>
        <w:autoSpaceDN w:val="0"/>
        <w:spacing w:line="276" w:lineRule="auto"/>
        <w:ind w:left="0" w:firstLine="0"/>
        <w:jc w:val="both"/>
        <w:rPr>
          <w:rFonts w:ascii="Times New Roman" w:hAnsi="Times New Roman" w:cs="Times New Roman"/>
          <w:sz w:val="26"/>
          <w:szCs w:val="26"/>
          <w:lang w:eastAsia="ru-RU"/>
        </w:rPr>
      </w:pPr>
    </w:p>
    <w:p w:rsidR="008F26CA" w:rsidRPr="00543264" w:rsidRDefault="00BB171B" w:rsidP="007110E2">
      <w:pPr>
        <w:widowControl w:val="0"/>
        <w:autoSpaceDE w:val="0"/>
        <w:autoSpaceDN w:val="0"/>
        <w:spacing w:line="276" w:lineRule="auto"/>
        <w:ind w:left="0" w:firstLine="0"/>
        <w:jc w:val="both"/>
        <w:rPr>
          <w:rFonts w:ascii="Times New Roman" w:hAnsi="Times New Roman" w:cs="Times New Roman"/>
          <w:sz w:val="26"/>
          <w:szCs w:val="26"/>
          <w:lang w:eastAsia="ru-RU"/>
        </w:rPr>
      </w:pPr>
      <w:r>
        <w:rPr>
          <w:rFonts w:ascii="Times New Roman" w:hAnsi="Times New Roman" w:cs="Times New Roman"/>
          <w:sz w:val="26"/>
          <w:szCs w:val="26"/>
          <w:lang w:eastAsia="ru-RU"/>
        </w:rPr>
        <w:t>Секретарь</w:t>
      </w:r>
      <w:r w:rsidR="00BE5625">
        <w:rPr>
          <w:rFonts w:ascii="Times New Roman" w:hAnsi="Times New Roman" w:cs="Times New Roman"/>
          <w:sz w:val="26"/>
          <w:szCs w:val="26"/>
          <w:lang w:eastAsia="ru-RU"/>
        </w:rPr>
        <w:t xml:space="preserve"> </w:t>
      </w:r>
      <w:r w:rsidR="008F26CA" w:rsidRPr="00543264">
        <w:rPr>
          <w:rFonts w:ascii="Times New Roman" w:hAnsi="Times New Roman" w:cs="Times New Roman"/>
          <w:sz w:val="26"/>
          <w:szCs w:val="26"/>
          <w:lang w:eastAsia="ru-RU"/>
        </w:rPr>
        <w:t xml:space="preserve">Комиссии                                         </w:t>
      </w:r>
      <w:r w:rsidR="00CF0CBB" w:rsidRPr="00543264">
        <w:rPr>
          <w:rFonts w:ascii="Times New Roman" w:hAnsi="Times New Roman" w:cs="Times New Roman"/>
          <w:sz w:val="26"/>
          <w:szCs w:val="26"/>
          <w:lang w:eastAsia="ru-RU"/>
        </w:rPr>
        <w:t xml:space="preserve">      </w:t>
      </w:r>
      <w:r w:rsidR="0050387B" w:rsidRPr="00543264">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                           Л.А. </w:t>
      </w:r>
      <w:proofErr w:type="spellStart"/>
      <w:r>
        <w:rPr>
          <w:rFonts w:ascii="Times New Roman" w:hAnsi="Times New Roman" w:cs="Times New Roman"/>
          <w:sz w:val="26"/>
          <w:szCs w:val="26"/>
          <w:lang w:eastAsia="ru-RU"/>
        </w:rPr>
        <w:t>Варданян</w:t>
      </w:r>
      <w:proofErr w:type="spellEnd"/>
    </w:p>
    <w:sectPr w:rsidR="008F26CA" w:rsidRPr="00543264" w:rsidSect="004768EF">
      <w:pgSz w:w="11906" w:h="16838"/>
      <w:pgMar w:top="1134" w:right="567" w:bottom="1134" w:left="1134" w:header="709"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4672"/>
    <w:multiLevelType w:val="hybridMultilevel"/>
    <w:tmpl w:val="6EECC4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1AC45BE"/>
    <w:multiLevelType w:val="hybridMultilevel"/>
    <w:tmpl w:val="03B8FC12"/>
    <w:lvl w:ilvl="0" w:tplc="C144F4DA">
      <w:start w:val="1"/>
      <w:numFmt w:val="decimal"/>
      <w:lvlText w:val="%1."/>
      <w:lvlJc w:val="left"/>
      <w:pPr>
        <w:ind w:left="377" w:hanging="360"/>
      </w:pPr>
      <w:rPr>
        <w:rFonts w:hint="default"/>
      </w:r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2" w15:restartNumberingAfterBreak="0">
    <w:nsid w:val="024C5F6F"/>
    <w:multiLevelType w:val="hybridMultilevel"/>
    <w:tmpl w:val="E5ACB2EA"/>
    <w:lvl w:ilvl="0" w:tplc="43A8F84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B67209"/>
    <w:multiLevelType w:val="hybridMultilevel"/>
    <w:tmpl w:val="8A3E160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F07BEB"/>
    <w:multiLevelType w:val="hybridMultilevel"/>
    <w:tmpl w:val="9C9ECFBA"/>
    <w:lvl w:ilvl="0" w:tplc="FEB4D902">
      <w:start w:val="1"/>
      <w:numFmt w:val="decimal"/>
      <w:lvlText w:val="%1."/>
      <w:lvlJc w:val="left"/>
      <w:pPr>
        <w:ind w:left="377" w:hanging="360"/>
      </w:pPr>
      <w:rPr>
        <w:rFonts w:hint="default"/>
      </w:r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5" w15:restartNumberingAfterBreak="0">
    <w:nsid w:val="0D0B0D38"/>
    <w:multiLevelType w:val="hybridMultilevel"/>
    <w:tmpl w:val="E84AEA50"/>
    <w:lvl w:ilvl="0" w:tplc="024ECA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6E7572B"/>
    <w:multiLevelType w:val="hybridMultilevel"/>
    <w:tmpl w:val="C3A4ECCC"/>
    <w:lvl w:ilvl="0" w:tplc="E41466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6C3235"/>
    <w:multiLevelType w:val="hybridMultilevel"/>
    <w:tmpl w:val="EFD20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94D2C"/>
    <w:multiLevelType w:val="hybridMultilevel"/>
    <w:tmpl w:val="A816F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ED6C41"/>
    <w:multiLevelType w:val="hybridMultilevel"/>
    <w:tmpl w:val="8904FA6C"/>
    <w:lvl w:ilvl="0" w:tplc="43A8F8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2C1293"/>
    <w:multiLevelType w:val="hybridMultilevel"/>
    <w:tmpl w:val="999A1448"/>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1777B2D"/>
    <w:multiLevelType w:val="multilevel"/>
    <w:tmpl w:val="6C3EE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02B61BA"/>
    <w:multiLevelType w:val="hybridMultilevel"/>
    <w:tmpl w:val="0B4A6A64"/>
    <w:lvl w:ilvl="0" w:tplc="67989BDE">
      <w:start w:val="1"/>
      <w:numFmt w:val="decimal"/>
      <w:lvlText w:val="%1."/>
      <w:lvlJc w:val="left"/>
      <w:pPr>
        <w:ind w:left="377" w:hanging="360"/>
      </w:pPr>
      <w:rPr>
        <w:rFonts w:ascii="Times New Roman" w:hAnsi="Times New Roman" w:cs="Times New Roman" w:hint="default"/>
        <w:b/>
        <w:sz w:val="26"/>
      </w:r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13" w15:restartNumberingAfterBreak="0">
    <w:nsid w:val="75521D28"/>
    <w:multiLevelType w:val="hybridMultilevel"/>
    <w:tmpl w:val="8A3E1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7F6E62"/>
    <w:multiLevelType w:val="hybridMultilevel"/>
    <w:tmpl w:val="DAEC516C"/>
    <w:lvl w:ilvl="0" w:tplc="E41466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5"/>
  </w:num>
  <w:num w:numId="5">
    <w:abstractNumId w:val="7"/>
  </w:num>
  <w:num w:numId="6">
    <w:abstractNumId w:val="4"/>
  </w:num>
  <w:num w:numId="7">
    <w:abstractNumId w:val="13"/>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8"/>
  </w:num>
  <w:num w:numId="13">
    <w:abstractNumId w:val="14"/>
  </w:num>
  <w:num w:numId="14">
    <w:abstractNumId w:val="1"/>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9E0"/>
    <w:rsid w:val="00000C57"/>
    <w:rsid w:val="0000237B"/>
    <w:rsid w:val="00004EBE"/>
    <w:rsid w:val="000115B2"/>
    <w:rsid w:val="000208D9"/>
    <w:rsid w:val="000218D4"/>
    <w:rsid w:val="00023219"/>
    <w:rsid w:val="00025BAD"/>
    <w:rsid w:val="00032A84"/>
    <w:rsid w:val="00036062"/>
    <w:rsid w:val="00045524"/>
    <w:rsid w:val="00045B34"/>
    <w:rsid w:val="000515C0"/>
    <w:rsid w:val="000526D2"/>
    <w:rsid w:val="00052EDB"/>
    <w:rsid w:val="000552BA"/>
    <w:rsid w:val="0005666D"/>
    <w:rsid w:val="00061CEC"/>
    <w:rsid w:val="00064B48"/>
    <w:rsid w:val="00066C4B"/>
    <w:rsid w:val="000709A7"/>
    <w:rsid w:val="000807E7"/>
    <w:rsid w:val="0008327B"/>
    <w:rsid w:val="000855A6"/>
    <w:rsid w:val="000900BD"/>
    <w:rsid w:val="000929C1"/>
    <w:rsid w:val="000935A7"/>
    <w:rsid w:val="000A292A"/>
    <w:rsid w:val="000B55F2"/>
    <w:rsid w:val="000B7258"/>
    <w:rsid w:val="000B7D67"/>
    <w:rsid w:val="000C0DC0"/>
    <w:rsid w:val="000D49E1"/>
    <w:rsid w:val="000D6F78"/>
    <w:rsid w:val="000E16BD"/>
    <w:rsid w:val="000F0DF3"/>
    <w:rsid w:val="000F1461"/>
    <w:rsid w:val="000F4F4A"/>
    <w:rsid w:val="00105355"/>
    <w:rsid w:val="001064B9"/>
    <w:rsid w:val="00107062"/>
    <w:rsid w:val="001151FE"/>
    <w:rsid w:val="001210F0"/>
    <w:rsid w:val="001213D6"/>
    <w:rsid w:val="00151E67"/>
    <w:rsid w:val="00154AB3"/>
    <w:rsid w:val="001618F4"/>
    <w:rsid w:val="0016357B"/>
    <w:rsid w:val="00167F50"/>
    <w:rsid w:val="00177186"/>
    <w:rsid w:val="001905AB"/>
    <w:rsid w:val="001907F2"/>
    <w:rsid w:val="00193B47"/>
    <w:rsid w:val="001A0DF4"/>
    <w:rsid w:val="001A29B8"/>
    <w:rsid w:val="001A5F9B"/>
    <w:rsid w:val="001A6B6D"/>
    <w:rsid w:val="001B0A2E"/>
    <w:rsid w:val="001B2872"/>
    <w:rsid w:val="001B3945"/>
    <w:rsid w:val="001B3D2C"/>
    <w:rsid w:val="001B6668"/>
    <w:rsid w:val="001C0D45"/>
    <w:rsid w:val="001C2D7D"/>
    <w:rsid w:val="001C33BC"/>
    <w:rsid w:val="001D097C"/>
    <w:rsid w:val="001D4622"/>
    <w:rsid w:val="001D4986"/>
    <w:rsid w:val="00203924"/>
    <w:rsid w:val="00206DF1"/>
    <w:rsid w:val="002130C4"/>
    <w:rsid w:val="00230845"/>
    <w:rsid w:val="00232262"/>
    <w:rsid w:val="00232E47"/>
    <w:rsid w:val="0023502A"/>
    <w:rsid w:val="00235452"/>
    <w:rsid w:val="0023677D"/>
    <w:rsid w:val="00237D37"/>
    <w:rsid w:val="0024085C"/>
    <w:rsid w:val="00243DEF"/>
    <w:rsid w:val="00266C9E"/>
    <w:rsid w:val="0026772C"/>
    <w:rsid w:val="00270B6F"/>
    <w:rsid w:val="0027460C"/>
    <w:rsid w:val="00274D2E"/>
    <w:rsid w:val="00283B6B"/>
    <w:rsid w:val="0029175A"/>
    <w:rsid w:val="002B0E4B"/>
    <w:rsid w:val="002B6CF2"/>
    <w:rsid w:val="002D2F3D"/>
    <w:rsid w:val="002D41A5"/>
    <w:rsid w:val="002D7AF6"/>
    <w:rsid w:val="002E4032"/>
    <w:rsid w:val="002E431A"/>
    <w:rsid w:val="002E7887"/>
    <w:rsid w:val="002F7C10"/>
    <w:rsid w:val="00303EFB"/>
    <w:rsid w:val="0030429C"/>
    <w:rsid w:val="00323B09"/>
    <w:rsid w:val="00331DFC"/>
    <w:rsid w:val="00341C34"/>
    <w:rsid w:val="0035624F"/>
    <w:rsid w:val="00365112"/>
    <w:rsid w:val="00366213"/>
    <w:rsid w:val="003708A3"/>
    <w:rsid w:val="003754B6"/>
    <w:rsid w:val="003848D8"/>
    <w:rsid w:val="003848FC"/>
    <w:rsid w:val="00386E68"/>
    <w:rsid w:val="003955FC"/>
    <w:rsid w:val="0039575C"/>
    <w:rsid w:val="003A34E6"/>
    <w:rsid w:val="003B1502"/>
    <w:rsid w:val="003B3E8D"/>
    <w:rsid w:val="003B5EA8"/>
    <w:rsid w:val="003B695F"/>
    <w:rsid w:val="003B7066"/>
    <w:rsid w:val="003C278A"/>
    <w:rsid w:val="003C2CBF"/>
    <w:rsid w:val="003D494B"/>
    <w:rsid w:val="003D49E4"/>
    <w:rsid w:val="003D4BB0"/>
    <w:rsid w:val="003E3CBD"/>
    <w:rsid w:val="003E6477"/>
    <w:rsid w:val="003F0397"/>
    <w:rsid w:val="003F238D"/>
    <w:rsid w:val="00401FD0"/>
    <w:rsid w:val="0040282D"/>
    <w:rsid w:val="004104C8"/>
    <w:rsid w:val="0041069B"/>
    <w:rsid w:val="00415967"/>
    <w:rsid w:val="004207B4"/>
    <w:rsid w:val="0042559D"/>
    <w:rsid w:val="00426FB4"/>
    <w:rsid w:val="00427739"/>
    <w:rsid w:val="004304C0"/>
    <w:rsid w:val="0043547A"/>
    <w:rsid w:val="004402EF"/>
    <w:rsid w:val="0044469C"/>
    <w:rsid w:val="00450BBA"/>
    <w:rsid w:val="00451E0B"/>
    <w:rsid w:val="00456C03"/>
    <w:rsid w:val="00456D29"/>
    <w:rsid w:val="004768EF"/>
    <w:rsid w:val="00476D54"/>
    <w:rsid w:val="004949C1"/>
    <w:rsid w:val="0049669F"/>
    <w:rsid w:val="004A0DC6"/>
    <w:rsid w:val="004A43BF"/>
    <w:rsid w:val="004A7D67"/>
    <w:rsid w:val="004B367C"/>
    <w:rsid w:val="004B3A01"/>
    <w:rsid w:val="004C4347"/>
    <w:rsid w:val="004D0668"/>
    <w:rsid w:val="004E3085"/>
    <w:rsid w:val="004F12F0"/>
    <w:rsid w:val="004F2343"/>
    <w:rsid w:val="004F4F35"/>
    <w:rsid w:val="004F559C"/>
    <w:rsid w:val="0050387B"/>
    <w:rsid w:val="005064B6"/>
    <w:rsid w:val="00522E3B"/>
    <w:rsid w:val="00523D3F"/>
    <w:rsid w:val="0052519B"/>
    <w:rsid w:val="00537551"/>
    <w:rsid w:val="00543264"/>
    <w:rsid w:val="00552ACC"/>
    <w:rsid w:val="00556686"/>
    <w:rsid w:val="00556A1F"/>
    <w:rsid w:val="005611EE"/>
    <w:rsid w:val="00562F09"/>
    <w:rsid w:val="00565FC5"/>
    <w:rsid w:val="00566D31"/>
    <w:rsid w:val="00572BE1"/>
    <w:rsid w:val="005733A9"/>
    <w:rsid w:val="00573927"/>
    <w:rsid w:val="00577712"/>
    <w:rsid w:val="00585841"/>
    <w:rsid w:val="005904BC"/>
    <w:rsid w:val="005A5E34"/>
    <w:rsid w:val="005B487B"/>
    <w:rsid w:val="005B518B"/>
    <w:rsid w:val="005C7A52"/>
    <w:rsid w:val="005D342C"/>
    <w:rsid w:val="005D699E"/>
    <w:rsid w:val="005E204B"/>
    <w:rsid w:val="005E5C55"/>
    <w:rsid w:val="005E5EE2"/>
    <w:rsid w:val="005E637A"/>
    <w:rsid w:val="005E6A08"/>
    <w:rsid w:val="005F68EC"/>
    <w:rsid w:val="0060096E"/>
    <w:rsid w:val="00603BF8"/>
    <w:rsid w:val="0061125B"/>
    <w:rsid w:val="0061488F"/>
    <w:rsid w:val="00616EBC"/>
    <w:rsid w:val="00621061"/>
    <w:rsid w:val="00636EDE"/>
    <w:rsid w:val="006375E0"/>
    <w:rsid w:val="00637CA7"/>
    <w:rsid w:val="00640D34"/>
    <w:rsid w:val="0064130B"/>
    <w:rsid w:val="0064237A"/>
    <w:rsid w:val="00643005"/>
    <w:rsid w:val="006438AB"/>
    <w:rsid w:val="00643A53"/>
    <w:rsid w:val="0064510D"/>
    <w:rsid w:val="00646313"/>
    <w:rsid w:val="0064664A"/>
    <w:rsid w:val="006504C7"/>
    <w:rsid w:val="006527E7"/>
    <w:rsid w:val="006624BB"/>
    <w:rsid w:val="00662D3C"/>
    <w:rsid w:val="00663FEB"/>
    <w:rsid w:val="006713B1"/>
    <w:rsid w:val="00676A80"/>
    <w:rsid w:val="00684F2F"/>
    <w:rsid w:val="0069248A"/>
    <w:rsid w:val="0069536C"/>
    <w:rsid w:val="0069579D"/>
    <w:rsid w:val="006A2A27"/>
    <w:rsid w:val="006B4C88"/>
    <w:rsid w:val="006B63D5"/>
    <w:rsid w:val="006B7204"/>
    <w:rsid w:val="006D2CB8"/>
    <w:rsid w:val="006E6F44"/>
    <w:rsid w:val="006F1E70"/>
    <w:rsid w:val="006F3B59"/>
    <w:rsid w:val="006F429E"/>
    <w:rsid w:val="006F589D"/>
    <w:rsid w:val="00701436"/>
    <w:rsid w:val="0070291E"/>
    <w:rsid w:val="007050DE"/>
    <w:rsid w:val="00706305"/>
    <w:rsid w:val="007110E2"/>
    <w:rsid w:val="00714175"/>
    <w:rsid w:val="0071424C"/>
    <w:rsid w:val="00714E31"/>
    <w:rsid w:val="00717232"/>
    <w:rsid w:val="00717FE7"/>
    <w:rsid w:val="00720E6B"/>
    <w:rsid w:val="007211AE"/>
    <w:rsid w:val="007311B7"/>
    <w:rsid w:val="00731ED2"/>
    <w:rsid w:val="007326AE"/>
    <w:rsid w:val="00737A3B"/>
    <w:rsid w:val="00746037"/>
    <w:rsid w:val="007503F6"/>
    <w:rsid w:val="007510C8"/>
    <w:rsid w:val="00766B8B"/>
    <w:rsid w:val="007670A2"/>
    <w:rsid w:val="007679DB"/>
    <w:rsid w:val="00770051"/>
    <w:rsid w:val="00775A7E"/>
    <w:rsid w:val="0078170D"/>
    <w:rsid w:val="00781FFB"/>
    <w:rsid w:val="0078425B"/>
    <w:rsid w:val="00785A7F"/>
    <w:rsid w:val="007A110A"/>
    <w:rsid w:val="007A1EAC"/>
    <w:rsid w:val="007A36A7"/>
    <w:rsid w:val="007A6444"/>
    <w:rsid w:val="007A7A16"/>
    <w:rsid w:val="007B4FA4"/>
    <w:rsid w:val="007B5FA0"/>
    <w:rsid w:val="007C066A"/>
    <w:rsid w:val="007D139B"/>
    <w:rsid w:val="007D1755"/>
    <w:rsid w:val="007D2264"/>
    <w:rsid w:val="007D59BF"/>
    <w:rsid w:val="007D5F0B"/>
    <w:rsid w:val="007D606B"/>
    <w:rsid w:val="007D788C"/>
    <w:rsid w:val="007E1B10"/>
    <w:rsid w:val="007F7E2E"/>
    <w:rsid w:val="00800D4D"/>
    <w:rsid w:val="0080243F"/>
    <w:rsid w:val="00822A49"/>
    <w:rsid w:val="0082563D"/>
    <w:rsid w:val="00830D3F"/>
    <w:rsid w:val="00831348"/>
    <w:rsid w:val="008355F3"/>
    <w:rsid w:val="008424D4"/>
    <w:rsid w:val="008438C8"/>
    <w:rsid w:val="008444EF"/>
    <w:rsid w:val="008454A7"/>
    <w:rsid w:val="00845517"/>
    <w:rsid w:val="00846EDA"/>
    <w:rsid w:val="00855E8D"/>
    <w:rsid w:val="00864753"/>
    <w:rsid w:val="00874AD3"/>
    <w:rsid w:val="0089379E"/>
    <w:rsid w:val="008971ED"/>
    <w:rsid w:val="008A6459"/>
    <w:rsid w:val="008A7B7E"/>
    <w:rsid w:val="008B6F9C"/>
    <w:rsid w:val="008C02B2"/>
    <w:rsid w:val="008C2906"/>
    <w:rsid w:val="008C63DD"/>
    <w:rsid w:val="008D2855"/>
    <w:rsid w:val="008D2ED5"/>
    <w:rsid w:val="008D546A"/>
    <w:rsid w:val="008E7D2B"/>
    <w:rsid w:val="008F26CA"/>
    <w:rsid w:val="008F36F9"/>
    <w:rsid w:val="008F4963"/>
    <w:rsid w:val="008F52FF"/>
    <w:rsid w:val="008F6930"/>
    <w:rsid w:val="00901721"/>
    <w:rsid w:val="0091280F"/>
    <w:rsid w:val="00914553"/>
    <w:rsid w:val="0091475F"/>
    <w:rsid w:val="00917182"/>
    <w:rsid w:val="00917BE1"/>
    <w:rsid w:val="009308EC"/>
    <w:rsid w:val="0094493C"/>
    <w:rsid w:val="009539E0"/>
    <w:rsid w:val="0095406E"/>
    <w:rsid w:val="00957658"/>
    <w:rsid w:val="00957AF0"/>
    <w:rsid w:val="009658C8"/>
    <w:rsid w:val="00970342"/>
    <w:rsid w:val="00971A13"/>
    <w:rsid w:val="00977807"/>
    <w:rsid w:val="00981982"/>
    <w:rsid w:val="00986372"/>
    <w:rsid w:val="0099272D"/>
    <w:rsid w:val="00992BEB"/>
    <w:rsid w:val="00993550"/>
    <w:rsid w:val="009A3A8A"/>
    <w:rsid w:val="009B2CBC"/>
    <w:rsid w:val="009B4E3D"/>
    <w:rsid w:val="009B60DF"/>
    <w:rsid w:val="009C1AB7"/>
    <w:rsid w:val="009D3A07"/>
    <w:rsid w:val="009D6E63"/>
    <w:rsid w:val="009E5996"/>
    <w:rsid w:val="009E78C3"/>
    <w:rsid w:val="009F0E8B"/>
    <w:rsid w:val="00A02DFC"/>
    <w:rsid w:val="00A13D75"/>
    <w:rsid w:val="00A16E5F"/>
    <w:rsid w:val="00A22AEF"/>
    <w:rsid w:val="00A25AF5"/>
    <w:rsid w:val="00A42DE2"/>
    <w:rsid w:val="00A4725C"/>
    <w:rsid w:val="00A47B6B"/>
    <w:rsid w:val="00A548D4"/>
    <w:rsid w:val="00A576B6"/>
    <w:rsid w:val="00A60A2E"/>
    <w:rsid w:val="00A70830"/>
    <w:rsid w:val="00A70851"/>
    <w:rsid w:val="00A7309B"/>
    <w:rsid w:val="00A76E70"/>
    <w:rsid w:val="00A87577"/>
    <w:rsid w:val="00A9727B"/>
    <w:rsid w:val="00AB213C"/>
    <w:rsid w:val="00AC4449"/>
    <w:rsid w:val="00AC66B9"/>
    <w:rsid w:val="00AE0A38"/>
    <w:rsid w:val="00AE0C1C"/>
    <w:rsid w:val="00AE187C"/>
    <w:rsid w:val="00AE55C8"/>
    <w:rsid w:val="00B14695"/>
    <w:rsid w:val="00B17BC6"/>
    <w:rsid w:val="00B22389"/>
    <w:rsid w:val="00B2379E"/>
    <w:rsid w:val="00B23F28"/>
    <w:rsid w:val="00B24183"/>
    <w:rsid w:val="00B25907"/>
    <w:rsid w:val="00B30806"/>
    <w:rsid w:val="00B3219E"/>
    <w:rsid w:val="00B41137"/>
    <w:rsid w:val="00B42703"/>
    <w:rsid w:val="00B42772"/>
    <w:rsid w:val="00B44900"/>
    <w:rsid w:val="00B45C96"/>
    <w:rsid w:val="00B51AAE"/>
    <w:rsid w:val="00B536C4"/>
    <w:rsid w:val="00B54563"/>
    <w:rsid w:val="00B63AE4"/>
    <w:rsid w:val="00B73063"/>
    <w:rsid w:val="00B77126"/>
    <w:rsid w:val="00B772B9"/>
    <w:rsid w:val="00B8016F"/>
    <w:rsid w:val="00B877E7"/>
    <w:rsid w:val="00B87943"/>
    <w:rsid w:val="00B91103"/>
    <w:rsid w:val="00B93CFE"/>
    <w:rsid w:val="00BA004C"/>
    <w:rsid w:val="00BA10CA"/>
    <w:rsid w:val="00BA253F"/>
    <w:rsid w:val="00BA56F7"/>
    <w:rsid w:val="00BA6E75"/>
    <w:rsid w:val="00BB171B"/>
    <w:rsid w:val="00BB2ECE"/>
    <w:rsid w:val="00BB468C"/>
    <w:rsid w:val="00BB5A26"/>
    <w:rsid w:val="00BB7F40"/>
    <w:rsid w:val="00BD0317"/>
    <w:rsid w:val="00BD1586"/>
    <w:rsid w:val="00BD2999"/>
    <w:rsid w:val="00BD7AB9"/>
    <w:rsid w:val="00BE5625"/>
    <w:rsid w:val="00BF0759"/>
    <w:rsid w:val="00BF4138"/>
    <w:rsid w:val="00BF414F"/>
    <w:rsid w:val="00BF4DA0"/>
    <w:rsid w:val="00BF6634"/>
    <w:rsid w:val="00C0528C"/>
    <w:rsid w:val="00C05FD5"/>
    <w:rsid w:val="00C20D68"/>
    <w:rsid w:val="00C31C17"/>
    <w:rsid w:val="00C4065E"/>
    <w:rsid w:val="00C465AD"/>
    <w:rsid w:val="00C46851"/>
    <w:rsid w:val="00C51CBB"/>
    <w:rsid w:val="00C75BF6"/>
    <w:rsid w:val="00C7763B"/>
    <w:rsid w:val="00C77CF3"/>
    <w:rsid w:val="00C90209"/>
    <w:rsid w:val="00C93D52"/>
    <w:rsid w:val="00CA4324"/>
    <w:rsid w:val="00CA601A"/>
    <w:rsid w:val="00CA76CC"/>
    <w:rsid w:val="00CA7716"/>
    <w:rsid w:val="00CB2335"/>
    <w:rsid w:val="00CB66D3"/>
    <w:rsid w:val="00CB67E3"/>
    <w:rsid w:val="00CC1B3C"/>
    <w:rsid w:val="00CC391D"/>
    <w:rsid w:val="00CC4D1B"/>
    <w:rsid w:val="00CD3527"/>
    <w:rsid w:val="00CD37A0"/>
    <w:rsid w:val="00CD48AE"/>
    <w:rsid w:val="00CD7086"/>
    <w:rsid w:val="00CF0CBB"/>
    <w:rsid w:val="00CF252D"/>
    <w:rsid w:val="00CF34D9"/>
    <w:rsid w:val="00CF4B8C"/>
    <w:rsid w:val="00D03F74"/>
    <w:rsid w:val="00D11B3A"/>
    <w:rsid w:val="00D131F8"/>
    <w:rsid w:val="00D16B5C"/>
    <w:rsid w:val="00D20825"/>
    <w:rsid w:val="00D260E4"/>
    <w:rsid w:val="00D3263D"/>
    <w:rsid w:val="00D34745"/>
    <w:rsid w:val="00D409C5"/>
    <w:rsid w:val="00D410FD"/>
    <w:rsid w:val="00D443FC"/>
    <w:rsid w:val="00D55FD6"/>
    <w:rsid w:val="00D578FA"/>
    <w:rsid w:val="00D60241"/>
    <w:rsid w:val="00D71A1B"/>
    <w:rsid w:val="00D72CF6"/>
    <w:rsid w:val="00D74F50"/>
    <w:rsid w:val="00D85E78"/>
    <w:rsid w:val="00D90CFB"/>
    <w:rsid w:val="00D93A36"/>
    <w:rsid w:val="00DB0373"/>
    <w:rsid w:val="00DC1B07"/>
    <w:rsid w:val="00DC2F7A"/>
    <w:rsid w:val="00DC5907"/>
    <w:rsid w:val="00DD0221"/>
    <w:rsid w:val="00DD4987"/>
    <w:rsid w:val="00DD5D86"/>
    <w:rsid w:val="00DD71ED"/>
    <w:rsid w:val="00DE3F99"/>
    <w:rsid w:val="00DE7048"/>
    <w:rsid w:val="00DF4904"/>
    <w:rsid w:val="00E00910"/>
    <w:rsid w:val="00E06FDE"/>
    <w:rsid w:val="00E15510"/>
    <w:rsid w:val="00E20AE9"/>
    <w:rsid w:val="00E2293F"/>
    <w:rsid w:val="00E35429"/>
    <w:rsid w:val="00E35F78"/>
    <w:rsid w:val="00E35F86"/>
    <w:rsid w:val="00E42201"/>
    <w:rsid w:val="00E47BA6"/>
    <w:rsid w:val="00E52B47"/>
    <w:rsid w:val="00E56D58"/>
    <w:rsid w:val="00E621DB"/>
    <w:rsid w:val="00E642FE"/>
    <w:rsid w:val="00E643C4"/>
    <w:rsid w:val="00E67344"/>
    <w:rsid w:val="00E67C52"/>
    <w:rsid w:val="00E67EC0"/>
    <w:rsid w:val="00E82E78"/>
    <w:rsid w:val="00E90657"/>
    <w:rsid w:val="00E94ACA"/>
    <w:rsid w:val="00E94ACD"/>
    <w:rsid w:val="00E973EB"/>
    <w:rsid w:val="00E97846"/>
    <w:rsid w:val="00EA43C0"/>
    <w:rsid w:val="00EB29F8"/>
    <w:rsid w:val="00EB32DB"/>
    <w:rsid w:val="00EB3E2C"/>
    <w:rsid w:val="00EB3EA2"/>
    <w:rsid w:val="00EB6ABE"/>
    <w:rsid w:val="00EC57C2"/>
    <w:rsid w:val="00ED4A61"/>
    <w:rsid w:val="00ED4F51"/>
    <w:rsid w:val="00EE29A2"/>
    <w:rsid w:val="00EE2DD8"/>
    <w:rsid w:val="00EF1D48"/>
    <w:rsid w:val="00EF4304"/>
    <w:rsid w:val="00F020F0"/>
    <w:rsid w:val="00F12132"/>
    <w:rsid w:val="00F2123C"/>
    <w:rsid w:val="00F2387C"/>
    <w:rsid w:val="00F26BE0"/>
    <w:rsid w:val="00F374A4"/>
    <w:rsid w:val="00F51E20"/>
    <w:rsid w:val="00F53CBD"/>
    <w:rsid w:val="00F62E19"/>
    <w:rsid w:val="00F75119"/>
    <w:rsid w:val="00F77B9F"/>
    <w:rsid w:val="00F85971"/>
    <w:rsid w:val="00FA0164"/>
    <w:rsid w:val="00FA0212"/>
    <w:rsid w:val="00FA2B45"/>
    <w:rsid w:val="00FA4220"/>
    <w:rsid w:val="00FA5576"/>
    <w:rsid w:val="00FB0113"/>
    <w:rsid w:val="00FB3A79"/>
    <w:rsid w:val="00FC6931"/>
    <w:rsid w:val="00FC6F62"/>
    <w:rsid w:val="00FD579F"/>
    <w:rsid w:val="00FD658D"/>
    <w:rsid w:val="00FE624B"/>
    <w:rsid w:val="00FF48C4"/>
    <w:rsid w:val="00FF73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53D96-B003-4E0F-B2BF-114A3330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B7E"/>
    <w:pPr>
      <w:spacing w:after="0" w:line="240" w:lineRule="auto"/>
      <w:ind w:left="2166" w:hanging="2149"/>
    </w:pPr>
  </w:style>
  <w:style w:type="paragraph" w:styleId="1">
    <w:name w:val="heading 1"/>
    <w:basedOn w:val="a"/>
    <w:link w:val="10"/>
    <w:uiPriority w:val="9"/>
    <w:qFormat/>
    <w:rsid w:val="006E6F44"/>
    <w:pPr>
      <w:spacing w:before="100" w:beforeAutospacing="1" w:after="100" w:afterAutospacing="1"/>
      <w:ind w:left="0" w:firstLine="0"/>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9355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3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Заголовок мой1"/>
    <w:basedOn w:val="a"/>
    <w:link w:val="a5"/>
    <w:uiPriority w:val="34"/>
    <w:qFormat/>
    <w:rsid w:val="009539E0"/>
    <w:pPr>
      <w:widowControl w:val="0"/>
      <w:autoSpaceDE w:val="0"/>
      <w:autoSpaceDN w:val="0"/>
      <w:adjustRightInd w:val="0"/>
      <w:ind w:left="720" w:firstLine="0"/>
      <w:contextualSpacing/>
    </w:pPr>
    <w:rPr>
      <w:rFonts w:ascii="Times New Roman" w:eastAsia="Times New Roman" w:hAnsi="Times New Roman" w:cs="Times New Roman"/>
      <w:sz w:val="24"/>
      <w:szCs w:val="24"/>
      <w:lang w:eastAsia="ru-RU"/>
    </w:rPr>
  </w:style>
  <w:style w:type="paragraph" w:customStyle="1" w:styleId="ConsPlusNormal">
    <w:name w:val="ConsPlusNormal"/>
    <w:rsid w:val="009539E0"/>
    <w:pPr>
      <w:autoSpaceDE w:val="0"/>
      <w:autoSpaceDN w:val="0"/>
      <w:adjustRightInd w:val="0"/>
      <w:spacing w:after="0" w:line="240" w:lineRule="auto"/>
    </w:pPr>
    <w:rPr>
      <w:rFonts w:ascii="Times New Roman" w:hAnsi="Times New Roman" w:cs="Times New Roman"/>
      <w:sz w:val="26"/>
      <w:szCs w:val="26"/>
    </w:rPr>
  </w:style>
  <w:style w:type="paragraph" w:styleId="a6">
    <w:name w:val="Balloon Text"/>
    <w:basedOn w:val="a"/>
    <w:link w:val="a7"/>
    <w:uiPriority w:val="99"/>
    <w:semiHidden/>
    <w:unhideWhenUsed/>
    <w:rsid w:val="00023219"/>
    <w:rPr>
      <w:rFonts w:ascii="Segoe UI" w:hAnsi="Segoe UI" w:cs="Segoe UI"/>
      <w:sz w:val="18"/>
      <w:szCs w:val="18"/>
    </w:rPr>
  </w:style>
  <w:style w:type="character" w:customStyle="1" w:styleId="a7">
    <w:name w:val="Текст выноски Знак"/>
    <w:basedOn w:val="a0"/>
    <w:link w:val="a6"/>
    <w:uiPriority w:val="99"/>
    <w:semiHidden/>
    <w:rsid w:val="00023219"/>
    <w:rPr>
      <w:rFonts w:ascii="Segoe UI" w:hAnsi="Segoe UI" w:cs="Segoe UI"/>
      <w:sz w:val="18"/>
      <w:szCs w:val="18"/>
    </w:rPr>
  </w:style>
  <w:style w:type="character" w:customStyle="1" w:styleId="a5">
    <w:name w:val="Абзац списка Знак"/>
    <w:aliases w:val="Заголовок мой1 Знак"/>
    <w:link w:val="a4"/>
    <w:uiPriority w:val="34"/>
    <w:rsid w:val="006713B1"/>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E6F44"/>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6E6F44"/>
    <w:pPr>
      <w:spacing w:before="100" w:beforeAutospacing="1" w:after="100" w:afterAutospacing="1"/>
      <w:ind w:left="0" w:firstLine="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E6F44"/>
  </w:style>
  <w:style w:type="character" w:styleId="a8">
    <w:name w:val="Hyperlink"/>
    <w:basedOn w:val="a0"/>
    <w:uiPriority w:val="99"/>
    <w:semiHidden/>
    <w:unhideWhenUsed/>
    <w:rsid w:val="006E6F44"/>
    <w:rPr>
      <w:color w:val="0000FF"/>
      <w:u w:val="single"/>
    </w:rPr>
  </w:style>
  <w:style w:type="paragraph" w:customStyle="1" w:styleId="a9">
    <w:name w:val="Знак Знак Знак Знак Знак Знак Знак"/>
    <w:basedOn w:val="a"/>
    <w:rsid w:val="00775A7E"/>
    <w:pPr>
      <w:widowControl w:val="0"/>
      <w:adjustRightInd w:val="0"/>
      <w:spacing w:after="160" w:line="240" w:lineRule="exact"/>
      <w:ind w:left="0" w:firstLine="0"/>
      <w:jc w:val="right"/>
    </w:pPr>
    <w:rPr>
      <w:rFonts w:ascii="Times New Roman" w:eastAsia="Times New Roman" w:hAnsi="Times New Roman" w:cs="Times New Roman"/>
      <w:sz w:val="20"/>
      <w:szCs w:val="20"/>
      <w:lang w:val="en-GB"/>
    </w:rPr>
  </w:style>
  <w:style w:type="paragraph" w:customStyle="1" w:styleId="aa">
    <w:name w:val="Знак Знак Знак Знак Знак Знак Знак"/>
    <w:basedOn w:val="a"/>
    <w:rsid w:val="00E643C4"/>
    <w:pPr>
      <w:widowControl w:val="0"/>
      <w:adjustRightInd w:val="0"/>
      <w:spacing w:after="160" w:line="240" w:lineRule="exact"/>
      <w:ind w:left="0" w:firstLine="0"/>
      <w:jc w:val="right"/>
    </w:pPr>
    <w:rPr>
      <w:rFonts w:ascii="Times New Roman" w:eastAsia="Times New Roman" w:hAnsi="Times New Roman" w:cs="Times New Roman"/>
      <w:sz w:val="20"/>
      <w:szCs w:val="20"/>
      <w:lang w:val="en-GB"/>
    </w:rPr>
  </w:style>
  <w:style w:type="paragraph" w:customStyle="1" w:styleId="11">
    <w:name w:val="Абзац списка1"/>
    <w:basedOn w:val="a"/>
    <w:rsid w:val="007D1755"/>
    <w:pPr>
      <w:widowControl w:val="0"/>
      <w:autoSpaceDE w:val="0"/>
      <w:autoSpaceDN w:val="0"/>
      <w:adjustRightInd w:val="0"/>
      <w:ind w:left="720" w:firstLine="0"/>
      <w:contextualSpacing/>
    </w:pPr>
    <w:rPr>
      <w:rFonts w:ascii="Times New Roman" w:eastAsia="Calibri" w:hAnsi="Times New Roman" w:cs="Times New Roman"/>
      <w:sz w:val="24"/>
      <w:szCs w:val="24"/>
      <w:lang w:eastAsia="ru-RU"/>
    </w:rPr>
  </w:style>
  <w:style w:type="character" w:customStyle="1" w:styleId="wmi-callto">
    <w:name w:val="wmi-callto"/>
    <w:basedOn w:val="a0"/>
    <w:rsid w:val="008B6F9C"/>
  </w:style>
  <w:style w:type="table" w:customStyle="1" w:styleId="12">
    <w:name w:val="Сетка таблицы1"/>
    <w:basedOn w:val="a1"/>
    <w:uiPriority w:val="59"/>
    <w:rsid w:val="007A6444"/>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semiHidden/>
    <w:rsid w:val="00993550"/>
    <w:rPr>
      <w:rFonts w:asciiTheme="majorHAnsi" w:eastAsiaTheme="majorEastAsia" w:hAnsiTheme="majorHAnsi" w:cstheme="majorBidi"/>
      <w:color w:val="365F91" w:themeColor="accent1" w:themeShade="BF"/>
      <w:sz w:val="26"/>
      <w:szCs w:val="26"/>
    </w:rPr>
  </w:style>
  <w:style w:type="table" w:customStyle="1" w:styleId="21">
    <w:name w:val="Сетка таблицы2"/>
    <w:basedOn w:val="a1"/>
    <w:next w:val="a3"/>
    <w:uiPriority w:val="59"/>
    <w:rsid w:val="0050387B"/>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702073">
      <w:bodyDiv w:val="1"/>
      <w:marLeft w:val="0"/>
      <w:marRight w:val="0"/>
      <w:marTop w:val="0"/>
      <w:marBottom w:val="0"/>
      <w:divBdr>
        <w:top w:val="none" w:sz="0" w:space="0" w:color="auto"/>
        <w:left w:val="none" w:sz="0" w:space="0" w:color="auto"/>
        <w:bottom w:val="none" w:sz="0" w:space="0" w:color="auto"/>
        <w:right w:val="none" w:sz="0" w:space="0" w:color="auto"/>
      </w:divBdr>
      <w:divsChild>
        <w:div w:id="1114254406">
          <w:marLeft w:val="0"/>
          <w:marRight w:val="0"/>
          <w:marTop w:val="0"/>
          <w:marBottom w:val="0"/>
          <w:divBdr>
            <w:top w:val="none" w:sz="0" w:space="0" w:color="auto"/>
            <w:left w:val="none" w:sz="0" w:space="0" w:color="auto"/>
            <w:bottom w:val="none" w:sz="0" w:space="0" w:color="auto"/>
            <w:right w:val="none" w:sz="0" w:space="0" w:color="auto"/>
          </w:divBdr>
        </w:div>
      </w:divsChild>
    </w:div>
    <w:div w:id="359626885">
      <w:bodyDiv w:val="1"/>
      <w:marLeft w:val="0"/>
      <w:marRight w:val="0"/>
      <w:marTop w:val="0"/>
      <w:marBottom w:val="0"/>
      <w:divBdr>
        <w:top w:val="none" w:sz="0" w:space="0" w:color="auto"/>
        <w:left w:val="none" w:sz="0" w:space="0" w:color="auto"/>
        <w:bottom w:val="none" w:sz="0" w:space="0" w:color="auto"/>
        <w:right w:val="none" w:sz="0" w:space="0" w:color="auto"/>
      </w:divBdr>
    </w:div>
    <w:div w:id="530651319">
      <w:bodyDiv w:val="1"/>
      <w:marLeft w:val="0"/>
      <w:marRight w:val="0"/>
      <w:marTop w:val="0"/>
      <w:marBottom w:val="0"/>
      <w:divBdr>
        <w:top w:val="none" w:sz="0" w:space="0" w:color="auto"/>
        <w:left w:val="none" w:sz="0" w:space="0" w:color="auto"/>
        <w:bottom w:val="none" w:sz="0" w:space="0" w:color="auto"/>
        <w:right w:val="none" w:sz="0" w:space="0" w:color="auto"/>
      </w:divBdr>
    </w:div>
    <w:div w:id="661547498">
      <w:bodyDiv w:val="1"/>
      <w:marLeft w:val="0"/>
      <w:marRight w:val="0"/>
      <w:marTop w:val="0"/>
      <w:marBottom w:val="0"/>
      <w:divBdr>
        <w:top w:val="none" w:sz="0" w:space="0" w:color="auto"/>
        <w:left w:val="none" w:sz="0" w:space="0" w:color="auto"/>
        <w:bottom w:val="none" w:sz="0" w:space="0" w:color="auto"/>
        <w:right w:val="none" w:sz="0" w:space="0" w:color="auto"/>
      </w:divBdr>
    </w:div>
    <w:div w:id="789327458">
      <w:bodyDiv w:val="1"/>
      <w:marLeft w:val="0"/>
      <w:marRight w:val="0"/>
      <w:marTop w:val="0"/>
      <w:marBottom w:val="0"/>
      <w:divBdr>
        <w:top w:val="none" w:sz="0" w:space="0" w:color="auto"/>
        <w:left w:val="none" w:sz="0" w:space="0" w:color="auto"/>
        <w:bottom w:val="none" w:sz="0" w:space="0" w:color="auto"/>
        <w:right w:val="none" w:sz="0" w:space="0" w:color="auto"/>
      </w:divBdr>
    </w:div>
    <w:div w:id="982153560">
      <w:bodyDiv w:val="1"/>
      <w:marLeft w:val="0"/>
      <w:marRight w:val="0"/>
      <w:marTop w:val="0"/>
      <w:marBottom w:val="0"/>
      <w:divBdr>
        <w:top w:val="none" w:sz="0" w:space="0" w:color="auto"/>
        <w:left w:val="none" w:sz="0" w:space="0" w:color="auto"/>
        <w:bottom w:val="none" w:sz="0" w:space="0" w:color="auto"/>
        <w:right w:val="none" w:sz="0" w:space="0" w:color="auto"/>
      </w:divBdr>
    </w:div>
    <w:div w:id="1063604052">
      <w:bodyDiv w:val="1"/>
      <w:marLeft w:val="0"/>
      <w:marRight w:val="0"/>
      <w:marTop w:val="0"/>
      <w:marBottom w:val="0"/>
      <w:divBdr>
        <w:top w:val="none" w:sz="0" w:space="0" w:color="auto"/>
        <w:left w:val="none" w:sz="0" w:space="0" w:color="auto"/>
        <w:bottom w:val="none" w:sz="0" w:space="0" w:color="auto"/>
        <w:right w:val="none" w:sz="0" w:space="0" w:color="auto"/>
      </w:divBdr>
    </w:div>
    <w:div w:id="1440223972">
      <w:bodyDiv w:val="1"/>
      <w:marLeft w:val="0"/>
      <w:marRight w:val="0"/>
      <w:marTop w:val="0"/>
      <w:marBottom w:val="0"/>
      <w:divBdr>
        <w:top w:val="none" w:sz="0" w:space="0" w:color="auto"/>
        <w:left w:val="none" w:sz="0" w:space="0" w:color="auto"/>
        <w:bottom w:val="none" w:sz="0" w:space="0" w:color="auto"/>
        <w:right w:val="none" w:sz="0" w:space="0" w:color="auto"/>
      </w:divBdr>
    </w:div>
    <w:div w:id="173423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EC6D3-A55F-41F2-BF39-71568812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11</Pages>
  <Words>3864</Words>
  <Characters>22027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dc:creator>
  <cp:lastModifiedBy>Сафронкова</cp:lastModifiedBy>
  <cp:revision>59</cp:revision>
  <cp:lastPrinted>2023-09-06T11:14:00Z</cp:lastPrinted>
  <dcterms:created xsi:type="dcterms:W3CDTF">2021-01-18T07:00:00Z</dcterms:created>
  <dcterms:modified xsi:type="dcterms:W3CDTF">2023-09-06T11:14:00Z</dcterms:modified>
</cp:coreProperties>
</file>